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120B" w14:textId="77777777" w:rsidR="000700A6" w:rsidRPr="000700A6" w:rsidRDefault="000700A6" w:rsidP="000700A6">
      <w:r w:rsidRPr="000700A6">
        <w:t>Návrh programu jednání:</w:t>
      </w:r>
    </w:p>
    <w:p w14:paraId="3326F5FB" w14:textId="77777777" w:rsidR="000700A6" w:rsidRPr="000700A6" w:rsidRDefault="000700A6" w:rsidP="000700A6"/>
    <w:p w14:paraId="78B76AAF" w14:textId="77777777" w:rsidR="000700A6" w:rsidRPr="000700A6" w:rsidRDefault="000700A6" w:rsidP="000700A6">
      <w:pPr>
        <w:numPr>
          <w:ilvl w:val="0"/>
          <w:numId w:val="1"/>
        </w:numPr>
      </w:pPr>
      <w:r w:rsidRPr="000700A6">
        <w:t xml:space="preserve">Zahájení jednání KB, schválení programu, ustanovení ověřovatele zápisu. </w:t>
      </w:r>
    </w:p>
    <w:p w14:paraId="2F84A6DF" w14:textId="77777777" w:rsidR="000700A6" w:rsidRPr="000700A6" w:rsidRDefault="000700A6" w:rsidP="000700A6">
      <w:pPr>
        <w:numPr>
          <w:ilvl w:val="0"/>
          <w:numId w:val="1"/>
        </w:numPr>
      </w:pPr>
      <w:r w:rsidRPr="000700A6">
        <w:t xml:space="preserve">Aktuální bezpečnostní situace z pohledu PČR Praha IV.  </w:t>
      </w:r>
    </w:p>
    <w:p w14:paraId="0F02970D" w14:textId="77777777" w:rsidR="000700A6" w:rsidRPr="000700A6" w:rsidRDefault="000700A6" w:rsidP="000700A6">
      <w:pPr>
        <w:numPr>
          <w:ilvl w:val="0"/>
          <w:numId w:val="1"/>
        </w:numPr>
      </w:pPr>
      <w:r w:rsidRPr="000700A6">
        <w:t>Aktuální bezpečnostní situace z pohledu MP Praha 10.</w:t>
      </w:r>
    </w:p>
    <w:p w14:paraId="71697F9F" w14:textId="77777777" w:rsidR="000700A6" w:rsidRPr="000700A6" w:rsidRDefault="000700A6" w:rsidP="000700A6">
      <w:pPr>
        <w:numPr>
          <w:ilvl w:val="0"/>
          <w:numId w:val="1"/>
        </w:numPr>
      </w:pPr>
      <w:r w:rsidRPr="000700A6">
        <w:t>Aktuální informace k činnosti HZS</w:t>
      </w:r>
    </w:p>
    <w:p w14:paraId="7751F5E9" w14:textId="77777777" w:rsidR="000700A6" w:rsidRPr="000700A6" w:rsidRDefault="000700A6" w:rsidP="000700A6">
      <w:pPr>
        <w:numPr>
          <w:ilvl w:val="0"/>
          <w:numId w:val="1"/>
        </w:numPr>
      </w:pPr>
      <w:r w:rsidRPr="000700A6">
        <w:t>Informace, podněty pro KB z oddělení bezpečnostního managementu OKK.    </w:t>
      </w:r>
    </w:p>
    <w:p w14:paraId="1E53F54A" w14:textId="77777777" w:rsidR="000700A6" w:rsidRPr="000700A6" w:rsidRDefault="000700A6" w:rsidP="000700A6">
      <w:pPr>
        <w:numPr>
          <w:ilvl w:val="0"/>
          <w:numId w:val="1"/>
        </w:numPr>
      </w:pPr>
      <w:r w:rsidRPr="000700A6">
        <w:t>Diskuse, různé, návrhy politických klubů k bezpečnostním tématům, plánu činnosti KB.     </w:t>
      </w:r>
    </w:p>
    <w:p w14:paraId="2F9B8848" w14:textId="0DA4DC24" w:rsidR="00B358D4" w:rsidRPr="000700A6" w:rsidRDefault="00B358D4" w:rsidP="000700A6"/>
    <w:sectPr w:rsidR="00B358D4" w:rsidRPr="00070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00E4D"/>
    <w:multiLevelType w:val="hybridMultilevel"/>
    <w:tmpl w:val="B0288C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337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A6"/>
    <w:rsid w:val="000700A6"/>
    <w:rsid w:val="002E1706"/>
    <w:rsid w:val="00837497"/>
    <w:rsid w:val="00B358D4"/>
    <w:rsid w:val="00B87352"/>
    <w:rsid w:val="00E1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A3CF"/>
  <w15:chartTrackingRefBased/>
  <w15:docId w15:val="{27E87291-1B67-4516-A78D-2C3DAFC4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0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0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0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0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0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0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0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0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0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0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0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0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00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00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00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00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00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00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0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0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0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0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0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00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00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00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0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00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00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347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Ezechel Michal (ÚMČ Praha 10)</dc:creator>
  <cp:keywords/>
  <dc:description/>
  <cp:lastModifiedBy>Jurča Miloš (ÚMČ Praha 10)</cp:lastModifiedBy>
  <cp:revision>2</cp:revision>
  <dcterms:created xsi:type="dcterms:W3CDTF">2025-02-13T09:28:00Z</dcterms:created>
  <dcterms:modified xsi:type="dcterms:W3CDTF">2025-02-13T09:28:00Z</dcterms:modified>
</cp:coreProperties>
</file>