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D6BAB3" w14:textId="37C72D00" w:rsidR="004F46CE" w:rsidRDefault="004F46CE" w:rsidP="004F46CE">
                            <w:pPr>
                              <w:spacing w:before="16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ávrh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C553AB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bytové politiky</w:t>
                            </w:r>
                          </w:p>
                          <w:p w14:paraId="50C52804" w14:textId="77777777" w:rsidR="004F46CE" w:rsidRDefault="004F46CE" w:rsidP="004F46CE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28D6BAB3" w14:textId="37C72D00" w:rsidR="004F46CE" w:rsidRDefault="004F46CE" w:rsidP="004F46CE">
                      <w:pPr>
                        <w:spacing w:before="16"/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ávrh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u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C553AB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bytové politiky</w:t>
                      </w:r>
                    </w:p>
                    <w:p w14:paraId="50C52804" w14:textId="77777777" w:rsidR="004F46CE" w:rsidRDefault="004F46CE" w:rsidP="004F46CE"/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23707C81" w:rsidR="004F46CE" w:rsidRPr="004F46CE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E66E1D">
        <w:rPr>
          <w:sz w:val="24"/>
          <w:szCs w:val="24"/>
        </w:rPr>
        <w:t>2</w:t>
      </w:r>
      <w:r w:rsidR="00486494">
        <w:rPr>
          <w:sz w:val="24"/>
          <w:szCs w:val="24"/>
        </w:rPr>
        <w:t>0</w:t>
      </w:r>
      <w:r w:rsidR="00C553AB">
        <w:rPr>
          <w:sz w:val="24"/>
          <w:szCs w:val="24"/>
        </w:rPr>
        <w:t xml:space="preserve">. </w:t>
      </w:r>
      <w:r w:rsidR="00E66E1D">
        <w:rPr>
          <w:sz w:val="24"/>
          <w:szCs w:val="24"/>
        </w:rPr>
        <w:t>4</w:t>
      </w:r>
      <w:r w:rsidR="00C553AB">
        <w:rPr>
          <w:sz w:val="24"/>
          <w:szCs w:val="24"/>
        </w:rPr>
        <w:t>. 202</w:t>
      </w:r>
      <w:r w:rsidR="00030C93">
        <w:rPr>
          <w:sz w:val="24"/>
          <w:szCs w:val="24"/>
        </w:rPr>
        <w:t>6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EF5D6D" w:rsidRDefault="004F46CE" w:rsidP="004F46CE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616F3518" w14:textId="77777777" w:rsidR="004F46CE" w:rsidRDefault="004F46CE" w:rsidP="004F46CE">
      <w:pPr>
        <w:pStyle w:val="Zkladntext"/>
      </w:pPr>
    </w:p>
    <w:p w14:paraId="7CA0BE21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Zahájení jednání Komise bytové politiky</w:t>
      </w:r>
    </w:p>
    <w:p w14:paraId="3DAAF951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Schválení programu</w:t>
      </w:r>
    </w:p>
    <w:p w14:paraId="632B5FAE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Jmenování ověřovatele zápisu</w:t>
      </w:r>
    </w:p>
    <w:p w14:paraId="12028C73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</w:t>
      </w:r>
    </w:p>
    <w:p w14:paraId="06D2E362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 o poskytnutí bytů v zájmu obce</w:t>
      </w:r>
    </w:p>
    <w:p w14:paraId="6369E4A4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 v rámci dostupného bydlení a návrhu na vyřazení žadatelů</w:t>
      </w:r>
    </w:p>
    <w:p w14:paraId="707550B3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proofErr w:type="gramStart"/>
      <w:r w:rsidRPr="00C553AB">
        <w:rPr>
          <w:sz w:val="24"/>
          <w:szCs w:val="24"/>
        </w:rPr>
        <w:t>Diskuze</w:t>
      </w:r>
      <w:proofErr w:type="gramEnd"/>
      <w:r w:rsidRPr="00C553AB">
        <w:rPr>
          <w:sz w:val="24"/>
          <w:szCs w:val="24"/>
        </w:rPr>
        <w:t>, různé</w:t>
      </w:r>
    </w:p>
    <w:p w14:paraId="5FA5DD29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Závěr</w:t>
      </w:r>
    </w:p>
    <w:p w14:paraId="040BB7A0" w14:textId="77777777" w:rsidR="004F46CE" w:rsidRPr="004F46CE" w:rsidRDefault="004F46CE" w:rsidP="004F46CE">
      <w:pPr>
        <w:pStyle w:val="Zkladntext"/>
      </w:pPr>
    </w:p>
    <w:p w14:paraId="50903005" w14:textId="77777777" w:rsidR="004F46CE" w:rsidRPr="004F46CE" w:rsidRDefault="004F46CE" w:rsidP="004F46CE">
      <w:pPr>
        <w:pStyle w:val="Zkladntext"/>
      </w:pPr>
    </w:p>
    <w:p w14:paraId="468F00D0" w14:textId="77777777" w:rsidR="004F46CE" w:rsidRPr="004F46CE" w:rsidRDefault="004F46CE" w:rsidP="004F46CE">
      <w:pPr>
        <w:pStyle w:val="Zkladntext"/>
      </w:pPr>
    </w:p>
    <w:p w14:paraId="771F12F6" w14:textId="77777777" w:rsidR="004F46CE" w:rsidRPr="004F46CE" w:rsidRDefault="004F46CE" w:rsidP="004F46CE">
      <w:pPr>
        <w:pStyle w:val="Zkladntext"/>
        <w:spacing w:before="12"/>
      </w:pPr>
    </w:p>
    <w:p w14:paraId="7E275AAE" w14:textId="77777777" w:rsidR="004F46CE" w:rsidRPr="004F46CE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0ADA6719" w:rsidR="004F46CE" w:rsidRPr="00C553AB" w:rsidRDefault="00C553AB" w:rsidP="004F46CE">
      <w:pPr>
        <w:ind w:left="236" w:right="6257" w:firstLine="2"/>
        <w:rPr>
          <w:b/>
          <w:sz w:val="24"/>
          <w:szCs w:val="24"/>
        </w:rPr>
      </w:pPr>
      <w:r w:rsidRPr="00C553AB">
        <w:rPr>
          <w:b/>
          <w:sz w:val="24"/>
          <w:szCs w:val="24"/>
        </w:rPr>
        <w:t>tajemník Komise</w:t>
      </w:r>
    </w:p>
    <w:p w14:paraId="7E67FECA" w14:textId="2396E3C6" w:rsidR="00C553AB" w:rsidRPr="004F46CE" w:rsidRDefault="00C553AB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Nikola Kostelková</w:t>
      </w:r>
    </w:p>
    <w:p w14:paraId="02DD6343" w14:textId="77777777" w:rsidR="004F46CE" w:rsidRPr="004F46CE" w:rsidRDefault="004F46CE" w:rsidP="004F46CE">
      <w:pPr>
        <w:ind w:right="6257"/>
        <w:rPr>
          <w:b/>
          <w:sz w:val="24"/>
          <w:szCs w:val="24"/>
        </w:rPr>
      </w:pPr>
    </w:p>
    <w:p w14:paraId="36C274AB" w14:textId="77777777" w:rsidR="00C553AB" w:rsidRDefault="004F46CE" w:rsidP="004F46CE">
      <w:pPr>
        <w:ind w:left="236" w:right="6257" w:firstLine="2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 xml:space="preserve">předseda Komise </w:t>
      </w:r>
    </w:p>
    <w:p w14:paraId="0235B857" w14:textId="3C0F6C81" w:rsidR="004F46CE" w:rsidRPr="004F46CE" w:rsidRDefault="00C553AB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Ing. Michal Narovec</w:t>
      </w:r>
    </w:p>
    <w:p w14:paraId="61EDA185" w14:textId="77777777" w:rsidR="004F46CE" w:rsidRPr="004F46CE" w:rsidRDefault="004F46CE" w:rsidP="004F46CE">
      <w:pPr>
        <w:pStyle w:val="Zkladntext"/>
        <w:rPr>
          <w:b/>
        </w:rPr>
      </w:pP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2A623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602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485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250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5133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6015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898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78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2"/>
  </w:num>
  <w:num w:numId="2" w16cid:durableId="1825658577">
    <w:abstractNumId w:val="0"/>
  </w:num>
  <w:num w:numId="3" w16cid:durableId="117144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06A5F"/>
    <w:rsid w:val="00022E83"/>
    <w:rsid w:val="00030C93"/>
    <w:rsid w:val="000539DB"/>
    <w:rsid w:val="00093E61"/>
    <w:rsid w:val="00096C55"/>
    <w:rsid w:val="000C4C21"/>
    <w:rsid w:val="00170334"/>
    <w:rsid w:val="0022538E"/>
    <w:rsid w:val="002575D6"/>
    <w:rsid w:val="00257FC9"/>
    <w:rsid w:val="00291042"/>
    <w:rsid w:val="002A12FE"/>
    <w:rsid w:val="002A6237"/>
    <w:rsid w:val="002D2082"/>
    <w:rsid w:val="002E79CD"/>
    <w:rsid w:val="00323B42"/>
    <w:rsid w:val="003E1987"/>
    <w:rsid w:val="00404F94"/>
    <w:rsid w:val="0043180F"/>
    <w:rsid w:val="004406DC"/>
    <w:rsid w:val="004569AB"/>
    <w:rsid w:val="00486494"/>
    <w:rsid w:val="004F461B"/>
    <w:rsid w:val="004F46CE"/>
    <w:rsid w:val="00523F4A"/>
    <w:rsid w:val="005307E4"/>
    <w:rsid w:val="0055378F"/>
    <w:rsid w:val="00592584"/>
    <w:rsid w:val="006976BC"/>
    <w:rsid w:val="006D2B65"/>
    <w:rsid w:val="006D60C3"/>
    <w:rsid w:val="006E08CD"/>
    <w:rsid w:val="00763203"/>
    <w:rsid w:val="007C6560"/>
    <w:rsid w:val="008A4912"/>
    <w:rsid w:val="008A7729"/>
    <w:rsid w:val="008B2247"/>
    <w:rsid w:val="008F325D"/>
    <w:rsid w:val="009802AF"/>
    <w:rsid w:val="00A76887"/>
    <w:rsid w:val="00AC02CB"/>
    <w:rsid w:val="00B24595"/>
    <w:rsid w:val="00C141E9"/>
    <w:rsid w:val="00C41ECC"/>
    <w:rsid w:val="00C451A7"/>
    <w:rsid w:val="00C553AB"/>
    <w:rsid w:val="00CC04A8"/>
    <w:rsid w:val="00D25BDF"/>
    <w:rsid w:val="00D33535"/>
    <w:rsid w:val="00D6336F"/>
    <w:rsid w:val="00E4235E"/>
    <w:rsid w:val="00E468BD"/>
    <w:rsid w:val="00E66E1D"/>
    <w:rsid w:val="00EA4727"/>
    <w:rsid w:val="00EC471D"/>
    <w:rsid w:val="00EE3D8F"/>
    <w:rsid w:val="00F5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Kostelková Nikola (ÚMČ Praha 10)</cp:lastModifiedBy>
  <cp:revision>3</cp:revision>
  <dcterms:created xsi:type="dcterms:W3CDTF">2026-03-30T07:21:00Z</dcterms:created>
  <dcterms:modified xsi:type="dcterms:W3CDTF">2026-03-30T07:21:00Z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