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2C167B42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2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C6572C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5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9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43A096EB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B55271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0</w:t>
      </w:r>
      <w:r w:rsidR="00C6572C">
        <w:rPr>
          <w:rFonts w:ascii="Arial" w:eastAsia="Calibri" w:hAnsi="Arial" w:cs="Arial"/>
          <w:sz w:val="32"/>
          <w:szCs w:val="32"/>
          <w:lang w:eastAsia="en-US"/>
        </w:rPr>
        <w:t>5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20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5BF8B27E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71B48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  <w:r w:rsidR="00C71B48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Mgr.</w:t>
      </w:r>
      <w:r w:rsidR="00C71B48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Stanislav Šimek</w:t>
      </w:r>
      <w:r w:rsidR="00CD561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D5614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7118743" w14:textId="148A0DD2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30B3D2FB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B55271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F179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25294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3B33EA55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</w:p>
    <w:p w14:paraId="4F2C340E" w14:textId="77777777" w:rsidR="0075186C" w:rsidRPr="0075186C" w:rsidRDefault="0075186C" w:rsidP="0075186C">
      <w:pPr>
        <w:pStyle w:val="1Program"/>
      </w:pPr>
      <w:r w:rsidRPr="0075186C">
        <w:t>Informace o čerpání rozpočtu v kapitole životní prostředí v I. pololetí 2025</w:t>
      </w:r>
    </w:p>
    <w:p w14:paraId="30ABB60F" w14:textId="77777777" w:rsidR="0075186C" w:rsidRPr="0075186C" w:rsidRDefault="0075186C" w:rsidP="0075186C">
      <w:pPr>
        <w:pStyle w:val="1Program"/>
      </w:pPr>
      <w:bookmarkStart w:id="1" w:name="_Hlk197437061"/>
      <w:r w:rsidRPr="0075186C">
        <w:t>Dokončené rekonstrukce dětských hřišť a sportovišť v roce 2025</w:t>
      </w:r>
    </w:p>
    <w:p w14:paraId="715D42D5" w14:textId="77777777" w:rsidR="0075186C" w:rsidRPr="0075186C" w:rsidRDefault="0075186C" w:rsidP="0075186C">
      <w:pPr>
        <w:pStyle w:val="1Program"/>
      </w:pPr>
      <w:r w:rsidRPr="0075186C">
        <w:t>Vyhodnocení letních sečí travnatých ploch ve správě MČ Praha 10</w:t>
      </w:r>
    </w:p>
    <w:p w14:paraId="1ECBF795" w14:textId="77777777" w:rsidR="0075186C" w:rsidRPr="0075186C" w:rsidRDefault="0075186C" w:rsidP="0075186C">
      <w:pPr>
        <w:pStyle w:val="1Program"/>
      </w:pPr>
      <w:bookmarkStart w:id="2" w:name="_Hlk197437172"/>
      <w:bookmarkEnd w:id="1"/>
      <w:r w:rsidRPr="0075186C">
        <w:t>Aktualizace Tržního řádu – nařízení č. 21/2021 Sb. hl. m. Prahy</w:t>
      </w:r>
    </w:p>
    <w:p w14:paraId="04779260" w14:textId="77777777" w:rsidR="0075186C" w:rsidRDefault="0075186C" w:rsidP="0075186C">
      <w:pPr>
        <w:pStyle w:val="1Program"/>
      </w:pPr>
      <w:r w:rsidRPr="0075186C">
        <w:t>Zpráva o kácení a náhradních výsadbách dřevin (II. pololetí 2024 a I. pololetí 2025)</w:t>
      </w:r>
    </w:p>
    <w:p w14:paraId="4D9E6A42" w14:textId="77777777" w:rsidR="0075186C" w:rsidRPr="0075186C" w:rsidRDefault="0075186C" w:rsidP="0075186C">
      <w:pPr>
        <w:pStyle w:val="1Program"/>
      </w:pPr>
      <w:r w:rsidRPr="0075186C">
        <w:t>Informace o environmentálních osvětových akcích v roce 2025 – II. pololetí</w:t>
      </w:r>
    </w:p>
    <w:p w14:paraId="06E01EFB" w14:textId="77777777" w:rsidR="00D71BAE" w:rsidRPr="0075186C" w:rsidRDefault="00D71BAE" w:rsidP="0075186C">
      <w:pPr>
        <w:pStyle w:val="1Program"/>
      </w:pPr>
      <w:r w:rsidRPr="0075186C">
        <w:t>Různé + iniciativní návrhy členů VŽP</w:t>
      </w:r>
    </w:p>
    <w:bookmarkEnd w:id="2"/>
    <w:p w14:paraId="40517311" w14:textId="1AB52444" w:rsidR="000E28FC" w:rsidRPr="000E28FC" w:rsidRDefault="000E28FC" w:rsidP="000E28FC">
      <w:pPr>
        <w:pStyle w:val="1Program"/>
      </w:pPr>
      <w:r w:rsidRPr="000E28FC">
        <w:t xml:space="preserve">Návrh na vyhlášení veřejné zakázky: „Správa a údržba ploch veřejné zeleně na Praze 10 v oblasti Záběhlice“ </w:t>
      </w:r>
      <w:r w:rsidRPr="000E28FC">
        <w:rPr>
          <w:i/>
          <w:iCs/>
        </w:rPr>
        <w:t>(neveřejný bod jednání z důvodu projednávání detailů z probíhající veřejné zakázky)</w:t>
      </w:r>
    </w:p>
    <w:p w14:paraId="16380F7C" w14:textId="77777777" w:rsidR="00285CF3" w:rsidRDefault="00285CF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88395B" w14:textId="720DCB2A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DDDC1AA" w14:textId="1D7AF8E7" w:rsidR="00A46711" w:rsidRDefault="00CD5614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J. Štěpánek, MBA </w:t>
      </w:r>
      <w:r w:rsidR="004B04C3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="004B04C3"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členy.</w:t>
      </w:r>
      <w:r w:rsidR="004B04C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204FF" w:rsidRPr="000204FF">
        <w:rPr>
          <w:rFonts w:ascii="Arial" w:eastAsia="Calibri" w:hAnsi="Arial" w:cs="Arial"/>
          <w:bCs/>
          <w:sz w:val="24"/>
          <w:szCs w:val="24"/>
          <w:lang w:eastAsia="en-US"/>
        </w:rPr>
        <w:t>Konstatoval, že zasedání výboru je usnášeníschopné.</w:t>
      </w:r>
    </w:p>
    <w:p w14:paraId="0DAFC915" w14:textId="1073DC5E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Jako ověřovatel </w:t>
      </w:r>
      <w:r w:rsidR="00322C4F">
        <w:rPr>
          <w:rFonts w:ascii="Arial" w:eastAsia="Calibri" w:hAnsi="Arial" w:cs="Arial"/>
          <w:bCs/>
          <w:sz w:val="24"/>
          <w:szCs w:val="24"/>
          <w:lang w:eastAsia="en-US"/>
        </w:rPr>
        <w:t xml:space="preserve">zápisu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byl určen </w:t>
      </w:r>
      <w:r w:rsidR="00007D90" w:rsidRPr="007C0CCF">
        <w:rPr>
          <w:rFonts w:ascii="Arial" w:eastAsia="Calibri" w:hAnsi="Arial" w:cs="Arial"/>
          <w:sz w:val="24"/>
          <w:szCs w:val="24"/>
          <w:lang w:eastAsia="en-US"/>
        </w:rPr>
        <w:t>M</w:t>
      </w:r>
      <w:r w:rsidR="00007D90">
        <w:rPr>
          <w:rFonts w:ascii="Arial" w:eastAsia="Calibri" w:hAnsi="Arial" w:cs="Arial"/>
          <w:sz w:val="24"/>
          <w:szCs w:val="24"/>
          <w:lang w:eastAsia="en-US"/>
        </w:rPr>
        <w:t>.</w:t>
      </w:r>
      <w:r w:rsidR="00007D90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D5614">
        <w:rPr>
          <w:rFonts w:ascii="Arial" w:eastAsia="Calibri" w:hAnsi="Arial" w:cs="Arial"/>
          <w:sz w:val="24"/>
          <w:szCs w:val="24"/>
          <w:lang w:eastAsia="en-US"/>
        </w:rPr>
        <w:t>Dvořák, BBA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6EE433B" w14:textId="4A54B2A1" w:rsidR="00CD5614" w:rsidRDefault="00CD5614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navrhl doplnit program o bod </w:t>
      </w:r>
      <w:r w:rsidRPr="00CD5614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 zařadit jej v pořadí jako 7.</w:t>
      </w:r>
    </w:p>
    <w:p w14:paraId="1B05B680" w14:textId="05D747CA" w:rsidR="003D0008" w:rsidRPr="00056F39" w:rsidRDefault="008B4D8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Členové hlasovali o 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 xml:space="preserve">takto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navrženém programu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6886C0E" w14:textId="56AFFBC0" w:rsidR="00D64C2B" w:rsidRPr="002641B5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CD5614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44F46B82" w14:textId="77777777" w:rsidR="00007D90" w:rsidRDefault="00007D9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DE218C" w14:textId="77777777" w:rsidR="00CD5614" w:rsidRPr="00FD77C5" w:rsidRDefault="00CD5614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A99A7E6" w14:textId="77777777" w:rsidR="0075186C" w:rsidRDefault="0075186C" w:rsidP="0075186C">
      <w:pPr>
        <w:pStyle w:val="2Bod"/>
      </w:pPr>
      <w:r w:rsidRPr="00F35256">
        <w:t>Informace o čerpání rozpočtu v kapitole životní prostředí v I. pololetí 2025</w:t>
      </w:r>
    </w:p>
    <w:p w14:paraId="2EDF9B03" w14:textId="6A48055A" w:rsidR="00CD5614" w:rsidRDefault="00014089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</w:t>
      </w:r>
      <w:r w:rsidR="00DE66A1">
        <w:rPr>
          <w:rFonts w:ascii="Arial" w:eastAsia="Calibri" w:hAnsi="Arial" w:cs="Arial"/>
          <w:bCs/>
          <w:sz w:val="24"/>
          <w:szCs w:val="24"/>
          <w:lang w:eastAsia="en-US"/>
        </w:rPr>
        <w:t>informoval</w:t>
      </w:r>
      <w:r w:rsidR="00EA7EB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E66A1">
        <w:rPr>
          <w:rFonts w:ascii="Arial" w:eastAsia="Calibri" w:hAnsi="Arial" w:cs="Arial"/>
          <w:bCs/>
          <w:sz w:val="24"/>
          <w:szCs w:val="24"/>
          <w:lang w:eastAsia="en-US"/>
        </w:rPr>
        <w:t xml:space="preserve">o </w:t>
      </w:r>
      <w:r w:rsidR="00EA7EBA">
        <w:rPr>
          <w:rFonts w:ascii="Arial" w:eastAsia="Calibri" w:hAnsi="Arial" w:cs="Arial"/>
          <w:bCs/>
          <w:sz w:val="24"/>
          <w:szCs w:val="24"/>
          <w:lang w:eastAsia="en-US"/>
        </w:rPr>
        <w:t>čerpání rozpočtu</w:t>
      </w:r>
      <w:r w:rsidR="00DE66A1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1. pololetí 2025 a okomentoval hlavně nejvýznamnější položky</w:t>
      </w:r>
      <w:r w:rsidR="00EA7EBA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406163">
        <w:rPr>
          <w:rFonts w:ascii="Arial" w:eastAsia="Calibri" w:hAnsi="Arial" w:cs="Arial"/>
          <w:bCs/>
          <w:sz w:val="24"/>
          <w:szCs w:val="24"/>
          <w:lang w:eastAsia="en-US"/>
        </w:rPr>
        <w:t>V neinvestiční části je čerpáno průběžně dle uzavřených smluv</w:t>
      </w:r>
      <w:r w:rsidR="009A3B3A">
        <w:rPr>
          <w:rFonts w:ascii="Arial" w:eastAsia="Calibri" w:hAnsi="Arial" w:cs="Arial"/>
          <w:bCs/>
          <w:sz w:val="24"/>
          <w:szCs w:val="24"/>
          <w:lang w:eastAsia="en-US"/>
        </w:rPr>
        <w:t xml:space="preserve"> (správa a údržba DH, Gutovka, úklid chodníků, údržba zeleně)</w:t>
      </w:r>
      <w:r w:rsidR="0040616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9A3B3A">
        <w:rPr>
          <w:rFonts w:ascii="Arial" w:eastAsia="Calibri" w:hAnsi="Arial" w:cs="Arial"/>
          <w:bCs/>
          <w:sz w:val="24"/>
          <w:szCs w:val="24"/>
          <w:lang w:eastAsia="en-US"/>
        </w:rPr>
        <w:t xml:space="preserve"> Vyšší výdaje byly za k</w:t>
      </w:r>
      <w:r w:rsidR="009A3B3A" w:rsidRPr="009A3B3A">
        <w:rPr>
          <w:rFonts w:ascii="Arial" w:eastAsia="Calibri" w:hAnsi="Arial" w:cs="Arial"/>
          <w:bCs/>
          <w:sz w:val="24"/>
          <w:szCs w:val="24"/>
          <w:lang w:eastAsia="en-US"/>
        </w:rPr>
        <w:t>onzultační, poradenské a právní služby</w:t>
      </w:r>
      <w:r w:rsidR="009A3B3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0616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E66A1">
        <w:rPr>
          <w:rFonts w:ascii="Arial" w:eastAsia="Calibri" w:hAnsi="Arial" w:cs="Arial"/>
          <w:bCs/>
          <w:sz w:val="24"/>
          <w:szCs w:val="24"/>
          <w:lang w:eastAsia="en-US"/>
        </w:rPr>
        <w:t>V investiční části byly finanční prostředky čerpány zejména na rekonstrukce dětských hřišť.</w:t>
      </w:r>
    </w:p>
    <w:p w14:paraId="7B2F5899" w14:textId="6EBA5D3C" w:rsidR="00007D90" w:rsidRDefault="00007D90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>8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/1/2025:</w:t>
      </w:r>
    </w:p>
    <w:p w14:paraId="06E9D290" w14:textId="1BCA6E41" w:rsidR="004B04C3" w:rsidRDefault="00CD5614" w:rsidP="00CD5614">
      <w:pPr>
        <w:pStyle w:val="3Text"/>
      </w:pPr>
      <w:r w:rsidRPr="00CD5614">
        <w:t xml:space="preserve">VŽP bere na vědomí </w:t>
      </w:r>
      <w:r>
        <w:t>i</w:t>
      </w:r>
      <w:r w:rsidRPr="00CD5614">
        <w:t>nformac</w:t>
      </w:r>
      <w:r>
        <w:t>i</w:t>
      </w:r>
      <w:r w:rsidRPr="00CD5614">
        <w:t xml:space="preserve"> o čerpání rozpočtu v kapitole životní prostředí v</w:t>
      </w:r>
      <w:r w:rsidR="00350A48">
        <w:t> </w:t>
      </w:r>
      <w:r w:rsidRPr="00CD5614">
        <w:t>I.</w:t>
      </w:r>
      <w:r>
        <w:t> </w:t>
      </w:r>
      <w:r w:rsidRPr="00CD5614">
        <w:t>pololetí 2025</w:t>
      </w:r>
      <w:r w:rsidR="006F01DC">
        <w:t>.</w:t>
      </w:r>
    </w:p>
    <w:p w14:paraId="2050A45B" w14:textId="0DDF9ABF" w:rsidR="00007D90" w:rsidRDefault="00007D90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CD5614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15E7475F" w14:textId="77777777" w:rsidR="00F43AC1" w:rsidRPr="00F43AC1" w:rsidRDefault="00F43AC1" w:rsidP="00F43AC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CDACA50" w14:textId="77777777" w:rsidR="0075186C" w:rsidRDefault="0075186C" w:rsidP="0075186C">
      <w:pPr>
        <w:pStyle w:val="2Bod"/>
      </w:pPr>
      <w:r>
        <w:t>Dokončené rekonstrukce dětských hřišť a sportovišť v roce 2025</w:t>
      </w:r>
    </w:p>
    <w:p w14:paraId="7F908BB3" w14:textId="5834B97D" w:rsidR="00CD5614" w:rsidRDefault="003E155C" w:rsidP="00F43AC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J. 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>Štěpánek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MBA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 xml:space="preserve">uvedl, že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dostává dotazy na 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>zrušen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hřiště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Karafiátové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>. R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>ea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>goval Ing. 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>Maršálek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 xml:space="preserve">, tím, že je možné, že v budoucnu tam nové hřiště vznikne, ale záleží </w:t>
      </w:r>
      <w:r w:rsidR="00BC40F6">
        <w:rPr>
          <w:rFonts w:ascii="Arial" w:eastAsia="Calibri" w:hAnsi="Arial" w:cs="Arial"/>
          <w:bCs/>
          <w:sz w:val="24"/>
          <w:szCs w:val="24"/>
          <w:lang w:eastAsia="en-US"/>
        </w:rPr>
        <w:t xml:space="preserve">na </w:t>
      </w:r>
      <w:r w:rsidR="005A5F1E">
        <w:rPr>
          <w:rFonts w:ascii="Arial" w:eastAsia="Calibri" w:hAnsi="Arial" w:cs="Arial"/>
          <w:bCs/>
          <w:sz w:val="24"/>
          <w:szCs w:val="24"/>
          <w:lang w:eastAsia="en-US"/>
        </w:rPr>
        <w:t xml:space="preserve">finančních prostředcích a </w:t>
      </w:r>
      <w:r w:rsidR="00BC40F6">
        <w:rPr>
          <w:rFonts w:ascii="Arial" w:eastAsia="Calibri" w:hAnsi="Arial" w:cs="Arial"/>
          <w:bCs/>
          <w:sz w:val="24"/>
          <w:szCs w:val="24"/>
          <w:lang w:eastAsia="en-US"/>
        </w:rPr>
        <w:t>situaci v okolí.</w:t>
      </w:r>
    </w:p>
    <w:p w14:paraId="777F81CB" w14:textId="03567715" w:rsidR="00CD5614" w:rsidRDefault="00CD5614" w:rsidP="00F43AC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Bc. Pecánek krátce shrnul jaká hřiště prošla v roce 2025 rekonstrukcí, jedná se o tyto hřiště:</w:t>
      </w:r>
      <w:r w:rsidR="00014089">
        <w:rPr>
          <w:rFonts w:ascii="Arial" w:eastAsia="Calibri" w:hAnsi="Arial" w:cs="Arial"/>
          <w:bCs/>
          <w:sz w:val="24"/>
          <w:szCs w:val="24"/>
          <w:lang w:eastAsia="en-US"/>
        </w:rPr>
        <w:t xml:space="preserve"> DH Náměstí Svatopluka Čecha, sportovní hřiště Dětská, DH Hamerský rybník, DH Heroldovy sady, </w:t>
      </w:r>
      <w:r w:rsidR="000A1D29">
        <w:rPr>
          <w:rFonts w:ascii="Arial" w:eastAsia="Calibri" w:hAnsi="Arial" w:cs="Arial"/>
          <w:bCs/>
          <w:sz w:val="24"/>
          <w:szCs w:val="24"/>
          <w:lang w:eastAsia="en-US"/>
        </w:rPr>
        <w:t xml:space="preserve">DH Jasmínová, </w:t>
      </w:r>
      <w:r w:rsidR="00014089">
        <w:rPr>
          <w:rFonts w:ascii="Arial" w:eastAsia="Calibri" w:hAnsi="Arial" w:cs="Arial"/>
          <w:bCs/>
          <w:sz w:val="24"/>
          <w:szCs w:val="24"/>
          <w:lang w:eastAsia="en-US"/>
        </w:rPr>
        <w:t>sportovní hřiště Přípotoční, DH Pod Rapidem v</w:t>
      </w:r>
      <w:r w:rsidR="00DF59A7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014089">
        <w:rPr>
          <w:rFonts w:ascii="Arial" w:eastAsia="Calibri" w:hAnsi="Arial" w:cs="Arial"/>
          <w:bCs/>
          <w:sz w:val="24"/>
          <w:szCs w:val="24"/>
          <w:lang w:eastAsia="en-US"/>
        </w:rPr>
        <w:t>parku Ruth Bondyové</w:t>
      </w:r>
      <w:r w:rsidR="00DF59A7">
        <w:rPr>
          <w:rFonts w:ascii="Arial" w:eastAsia="Calibri" w:hAnsi="Arial" w:cs="Arial"/>
          <w:bCs/>
          <w:sz w:val="24"/>
          <w:szCs w:val="24"/>
          <w:lang w:eastAsia="en-US"/>
        </w:rPr>
        <w:t xml:space="preserve"> a</w:t>
      </w:r>
      <w:r w:rsidR="00014089">
        <w:rPr>
          <w:rFonts w:ascii="Arial" w:eastAsia="Calibri" w:hAnsi="Arial" w:cs="Arial"/>
          <w:bCs/>
          <w:sz w:val="24"/>
          <w:szCs w:val="24"/>
          <w:lang w:eastAsia="en-US"/>
        </w:rPr>
        <w:t xml:space="preserve"> DH Slunečnice. Pro příští rok jsou naplánovány rekonstrukce DH Nad Primaskou a DH Gutovka.</w:t>
      </w:r>
    </w:p>
    <w:p w14:paraId="1DDBAC2B" w14:textId="77777777" w:rsidR="00CD5614" w:rsidRDefault="00CD5614" w:rsidP="00CD5614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7463312C" w14:textId="77777777" w:rsidR="002641B5" w:rsidRP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BE0D6DF" w14:textId="77777777" w:rsidR="0075186C" w:rsidRPr="0075186C" w:rsidRDefault="0075186C" w:rsidP="0075186C">
      <w:pPr>
        <w:pStyle w:val="2Bod"/>
      </w:pPr>
      <w:r w:rsidRPr="0075186C">
        <w:t>Vyhodnocení letních sečí travnatých ploch ve správě MČ Praha 10</w:t>
      </w:r>
    </w:p>
    <w:p w14:paraId="1E2FB388" w14:textId="1F889D18" w:rsidR="00CD5614" w:rsidRDefault="00BC40F6" w:rsidP="00B45CAE">
      <w:pPr>
        <w:pStyle w:val="3Text"/>
      </w:pPr>
      <w:r>
        <w:t>Bc. Pecánek krátce zhodnotil provedené seče</w:t>
      </w:r>
      <w:r w:rsidR="00A435D8">
        <w:t xml:space="preserve">, </w:t>
      </w:r>
      <w:r>
        <w:t xml:space="preserve">v létě </w:t>
      </w:r>
      <w:r w:rsidR="00A435D8">
        <w:t xml:space="preserve">jich proběhlo </w:t>
      </w:r>
      <w:r>
        <w:t xml:space="preserve">méně než v minulosti </w:t>
      </w:r>
      <w:r w:rsidR="00A435D8">
        <w:t xml:space="preserve">a bylo to </w:t>
      </w:r>
      <w:r>
        <w:t>v závislosti na počasí.</w:t>
      </w:r>
      <w:r w:rsidR="00F47D18">
        <w:t xml:space="preserve"> Na Zahradním městě bylo dosekáno to, co se na jaře neprovedlo. Celkem letos bude provedeno zhruba 5 sečí, což je méně než v předchozích letech</w:t>
      </w:r>
      <w:r w:rsidR="00782796">
        <w:t>, důvodem je zohledňování klimatických podmínek</w:t>
      </w:r>
      <w:r w:rsidR="00F47D18">
        <w:t>.</w:t>
      </w:r>
      <w:r w:rsidR="00782796">
        <w:t xml:space="preserve"> Zároveň tím městská část podporuje zadržování vody v krajině jako součást adaptace na probíhající klimatickou změnu.</w:t>
      </w:r>
    </w:p>
    <w:p w14:paraId="5B68773D" w14:textId="3CF1AABC" w:rsidR="008A7CF9" w:rsidRDefault="00CD5614" w:rsidP="00B45CAE">
      <w:pPr>
        <w:pStyle w:val="3Text"/>
      </w:pPr>
      <w:r w:rsidRPr="00CD5614">
        <w:t>Tento bod byl projednán bez usnesení.</w:t>
      </w:r>
    </w:p>
    <w:p w14:paraId="627996E3" w14:textId="77777777" w:rsidR="00557A25" w:rsidRPr="00B45CAE" w:rsidRDefault="00557A25" w:rsidP="00B45CAE">
      <w:pPr>
        <w:pStyle w:val="3Text"/>
      </w:pPr>
    </w:p>
    <w:p w14:paraId="0367500F" w14:textId="77777777" w:rsidR="0075186C" w:rsidRPr="0075186C" w:rsidRDefault="0075186C" w:rsidP="0075186C">
      <w:pPr>
        <w:pStyle w:val="2Bod"/>
      </w:pPr>
      <w:bookmarkStart w:id="3" w:name="_Hlk190173577"/>
      <w:bookmarkStart w:id="4" w:name="_Hlk187851338"/>
      <w:r w:rsidRPr="0075186C">
        <w:t>Aktualizace Tržního řádu – nařízení č. 21/2021 Sb. hl. m. Prahy</w:t>
      </w:r>
    </w:p>
    <w:p w14:paraId="1D6B6D13" w14:textId="6AC66F30" w:rsidR="00F43AC1" w:rsidRDefault="00F47D18" w:rsidP="008036B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uvedl, že z MHMP přišel návrh aktualizace Tržního řádu, k</w:t>
      </w:r>
      <w:r w:rsidR="008B202C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 byly zapracované podněty z</w:t>
      </w:r>
      <w:r w:rsidR="008B202C">
        <w:rPr>
          <w:rFonts w:ascii="Arial" w:eastAsia="Calibri" w:hAnsi="Arial" w:cs="Arial"/>
          <w:bCs/>
          <w:sz w:val="24"/>
          <w:szCs w:val="24"/>
          <w:lang w:eastAsia="en-US"/>
        </w:rPr>
        <w:t> minulých let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DF59A7">
        <w:rPr>
          <w:rFonts w:ascii="Arial" w:eastAsia="Calibri" w:hAnsi="Arial" w:cs="Arial"/>
          <w:bCs/>
          <w:sz w:val="24"/>
          <w:szCs w:val="24"/>
          <w:lang w:eastAsia="en-US"/>
        </w:rPr>
        <w:t>Také p</w:t>
      </w:r>
      <w:r w:rsidR="00767C66">
        <w:rPr>
          <w:rFonts w:ascii="Arial" w:eastAsia="Calibri" w:hAnsi="Arial" w:cs="Arial"/>
          <w:bCs/>
          <w:sz w:val="24"/>
          <w:szCs w:val="24"/>
          <w:lang w:eastAsia="en-US"/>
        </w:rPr>
        <w:t>roběhlo jednání mezi OŽP a OKP, kde byly projednávány návrhy na přidání dalších míst do Tržního řádu.</w:t>
      </w:r>
    </w:p>
    <w:p w14:paraId="52A2A6EC" w14:textId="2F8D4B1D" w:rsidR="00DC6E07" w:rsidRDefault="006F01DC" w:rsidP="008036B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17:46 odešel M. Kostka.</w:t>
      </w:r>
    </w:p>
    <w:bookmarkEnd w:id="3"/>
    <w:bookmarkEnd w:id="4"/>
    <w:p w14:paraId="74DB6956" w14:textId="723616B4" w:rsidR="006F01DC" w:rsidRDefault="006F01DC" w:rsidP="006F01D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K tomuto bodu bylo přijato usnesení č. VŽP/28/2/2025:</w:t>
      </w:r>
    </w:p>
    <w:p w14:paraId="2064F7AA" w14:textId="73888B5A" w:rsidR="006F01DC" w:rsidRDefault="006F01DC" w:rsidP="006F01DC">
      <w:pPr>
        <w:pStyle w:val="3Text"/>
      </w:pPr>
      <w:r w:rsidRPr="00CD5614">
        <w:t xml:space="preserve">VŽP bere na vědomí </w:t>
      </w:r>
      <w:r>
        <w:t>návrh aktualizace Tržního řádu.</w:t>
      </w:r>
    </w:p>
    <w:p w14:paraId="7E849E1C" w14:textId="68699744" w:rsidR="005F4546" w:rsidRDefault="006F01DC" w:rsidP="006F01D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48E71FA5" w14:textId="77777777" w:rsidR="006F01DC" w:rsidRPr="006F01DC" w:rsidRDefault="006F01DC" w:rsidP="006F01D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65848A2" w14:textId="77777777" w:rsidR="0075186C" w:rsidRPr="000E28FC" w:rsidRDefault="0075186C" w:rsidP="000E28FC">
      <w:pPr>
        <w:pStyle w:val="2Bod"/>
      </w:pPr>
      <w:r w:rsidRPr="000E28FC">
        <w:t>Zpráva o kácení a náhradních výsadbách dřevin (II. pololetí 2024 a I. pololetí 2025)</w:t>
      </w:r>
    </w:p>
    <w:p w14:paraId="27BD2239" w14:textId="7A455A3D" w:rsidR="00767C66" w:rsidRDefault="00767C66" w:rsidP="006F01DC">
      <w:pPr>
        <w:pStyle w:val="3Text"/>
      </w:pPr>
      <w:r>
        <w:t>Bc. Pecánek informoval o počtech dřevin povolených ke kácení.</w:t>
      </w:r>
    </w:p>
    <w:p w14:paraId="73AC48F3" w14:textId="55405058" w:rsidR="006F01DC" w:rsidRDefault="00767C66" w:rsidP="001F5F5E">
      <w:pPr>
        <w:pStyle w:val="3Text"/>
        <w:spacing w:after="0"/>
      </w:pPr>
      <w:r w:rsidRPr="000E28FC">
        <w:t>II. pololetí 2024</w:t>
      </w:r>
    </w:p>
    <w:p w14:paraId="33777C9A" w14:textId="77777777" w:rsidR="006F01DC" w:rsidRDefault="006F01DC" w:rsidP="00767C66">
      <w:pPr>
        <w:pStyle w:val="3Text"/>
        <w:spacing w:after="0"/>
      </w:pPr>
      <w:r>
        <w:t xml:space="preserve">Stromy ke kácení: 178 ks </w:t>
      </w:r>
    </w:p>
    <w:p w14:paraId="23603A6A" w14:textId="3DADAF54" w:rsidR="00767C66" w:rsidRDefault="00767C66" w:rsidP="00767C66">
      <w:pPr>
        <w:pStyle w:val="3Text"/>
        <w:spacing w:after="0"/>
      </w:pPr>
      <w:r>
        <w:t>Stromy jako náhradní výsadba: 297 ks</w:t>
      </w:r>
    </w:p>
    <w:p w14:paraId="09F3F032" w14:textId="77777777" w:rsidR="006F01DC" w:rsidRDefault="006F01DC" w:rsidP="00767C66">
      <w:pPr>
        <w:pStyle w:val="3Text"/>
        <w:spacing w:after="0"/>
      </w:pPr>
      <w:r>
        <w:t>Keřové skupiny ke kácení: 5 626 m</w:t>
      </w:r>
      <w:r w:rsidRPr="00B32A3F">
        <w:rPr>
          <w:vertAlign w:val="superscript"/>
        </w:rPr>
        <w:t>2</w:t>
      </w:r>
    </w:p>
    <w:p w14:paraId="49990AA6" w14:textId="0B50AF1F" w:rsidR="006F01DC" w:rsidRDefault="006F01DC" w:rsidP="001F5F5E">
      <w:pPr>
        <w:pStyle w:val="3Text"/>
        <w:spacing w:after="0"/>
      </w:pPr>
      <w:r>
        <w:t>Keře jako výsadba: 2 390 ks a 859 m</w:t>
      </w:r>
      <w:r w:rsidRPr="00B32A3F">
        <w:rPr>
          <w:vertAlign w:val="superscript"/>
        </w:rPr>
        <w:t>2</w:t>
      </w:r>
    </w:p>
    <w:p w14:paraId="066356BC" w14:textId="77777777" w:rsidR="001F5F5E" w:rsidRDefault="001F5F5E" w:rsidP="001F5F5E">
      <w:pPr>
        <w:pStyle w:val="3Text"/>
        <w:spacing w:after="0"/>
      </w:pPr>
    </w:p>
    <w:p w14:paraId="0F3A4B83" w14:textId="2F82C00A" w:rsidR="006F01DC" w:rsidRDefault="00767C66" w:rsidP="001F5F5E">
      <w:pPr>
        <w:pStyle w:val="3Text"/>
        <w:spacing w:after="0"/>
      </w:pPr>
      <w:r w:rsidRPr="000E28FC">
        <w:t>I. pololetí 2025</w:t>
      </w:r>
    </w:p>
    <w:p w14:paraId="4A6FA5D3" w14:textId="77777777" w:rsidR="006F01DC" w:rsidRDefault="006F01DC" w:rsidP="00767C66">
      <w:pPr>
        <w:pStyle w:val="3Text"/>
        <w:spacing w:after="0"/>
      </w:pPr>
      <w:r>
        <w:t xml:space="preserve">Stromy ke kácení: 257 ks </w:t>
      </w:r>
    </w:p>
    <w:p w14:paraId="00C349BF" w14:textId="5AAF92C6" w:rsidR="00767C66" w:rsidRDefault="00767C66" w:rsidP="00767C66">
      <w:pPr>
        <w:pStyle w:val="3Text"/>
        <w:spacing w:after="0"/>
      </w:pPr>
      <w:r>
        <w:t>Stromy jako náhradní výsadba: 354 ks</w:t>
      </w:r>
    </w:p>
    <w:p w14:paraId="38396333" w14:textId="77777777" w:rsidR="006F01DC" w:rsidRDefault="006F01DC" w:rsidP="00767C66">
      <w:pPr>
        <w:pStyle w:val="3Text"/>
        <w:spacing w:after="0"/>
      </w:pPr>
      <w:r>
        <w:t>Keřové skupiny ke kácení: 7 418 m</w:t>
      </w:r>
      <w:r w:rsidRPr="00B32A3F">
        <w:rPr>
          <w:vertAlign w:val="superscript"/>
        </w:rPr>
        <w:t>2</w:t>
      </w:r>
    </w:p>
    <w:p w14:paraId="329E7592" w14:textId="2C0321AC" w:rsidR="006F01DC" w:rsidRDefault="006F01DC" w:rsidP="001F5F5E">
      <w:pPr>
        <w:pStyle w:val="3Text"/>
        <w:spacing w:after="0"/>
      </w:pPr>
      <w:r>
        <w:t>Keře jako výsadba: 353 ks a 883 m</w:t>
      </w:r>
      <w:r w:rsidRPr="00B32A3F">
        <w:rPr>
          <w:vertAlign w:val="superscript"/>
        </w:rPr>
        <w:t>2</w:t>
      </w:r>
    </w:p>
    <w:p w14:paraId="2C499DA7" w14:textId="77777777" w:rsidR="001F5F5E" w:rsidRDefault="001F5F5E" w:rsidP="001F5F5E">
      <w:pPr>
        <w:pStyle w:val="3Text"/>
        <w:spacing w:after="0"/>
      </w:pPr>
    </w:p>
    <w:p w14:paraId="5E25C903" w14:textId="77777777" w:rsidR="006F01DC" w:rsidRDefault="006F01DC" w:rsidP="006F01DC">
      <w:pPr>
        <w:pStyle w:val="3Text"/>
      </w:pPr>
      <w:r w:rsidRPr="00CD5614">
        <w:t>Tento bod byl projednán bez usnesení.</w:t>
      </w:r>
    </w:p>
    <w:p w14:paraId="1F348D5C" w14:textId="77777777" w:rsidR="00B45CAE" w:rsidRPr="00B45CAE" w:rsidRDefault="00B45CAE" w:rsidP="00B45CAE">
      <w:pPr>
        <w:pStyle w:val="3Text"/>
      </w:pPr>
    </w:p>
    <w:p w14:paraId="108C2FE1" w14:textId="36347591" w:rsidR="0075186C" w:rsidRDefault="0075186C" w:rsidP="000E28FC">
      <w:pPr>
        <w:pStyle w:val="2Bod"/>
      </w:pPr>
      <w:r w:rsidRPr="000E28FC">
        <w:t xml:space="preserve">Informace o environmentálních osvětových akcích v roce 2025 – II. </w:t>
      </w:r>
      <w:r w:rsidR="00DF46A9">
        <w:t>p</w:t>
      </w:r>
      <w:r w:rsidRPr="000E28FC">
        <w:t>ololetí</w:t>
      </w:r>
    </w:p>
    <w:p w14:paraId="12C5BDBE" w14:textId="2C396623" w:rsidR="00767C66" w:rsidRDefault="00DF46A9" w:rsidP="00767C66">
      <w:pPr>
        <w:pStyle w:val="3Text"/>
        <w:spacing w:after="0"/>
      </w:pPr>
      <w:r>
        <w:t>Ing. Maršálek informoval o akcích plánovaných v II. pololetí 2025:</w:t>
      </w:r>
    </w:p>
    <w:p w14:paraId="22E9C0D3" w14:textId="77777777" w:rsidR="00DF46A9" w:rsidRDefault="00DF46A9" w:rsidP="00767C66">
      <w:pPr>
        <w:pStyle w:val="3Text"/>
        <w:spacing w:after="0"/>
      </w:pPr>
    </w:p>
    <w:p w14:paraId="4AF41883" w14:textId="4E960ADC" w:rsidR="006F01DC" w:rsidRDefault="006F01DC" w:rsidP="00767C66">
      <w:pPr>
        <w:pStyle w:val="3Text"/>
        <w:spacing w:after="0"/>
      </w:pPr>
      <w:r>
        <w:t xml:space="preserve">4.9. – </w:t>
      </w:r>
      <w:r w:rsidR="004D3E2E">
        <w:t>v</w:t>
      </w:r>
      <w:r>
        <w:t>ycházka za stromy v Heroldových sadech, ve spolupráci s Pražské stromy a</w:t>
      </w:r>
      <w:r w:rsidR="004D3E2E">
        <w:t> </w:t>
      </w:r>
      <w:r>
        <w:t>CSOP – Klub seniorů</w:t>
      </w:r>
    </w:p>
    <w:p w14:paraId="115D2798" w14:textId="77777777" w:rsidR="006F01DC" w:rsidRDefault="006F01DC" w:rsidP="00767C66">
      <w:pPr>
        <w:pStyle w:val="3Text"/>
        <w:spacing w:after="0"/>
      </w:pPr>
      <w:r>
        <w:t>10., 11., 15. a 18.9. – v rámci školního plácku je domluvený ekoosvětový program pro děti Není voda jako voda a Vivat Kompostela připravený spolkem Ekodomov</w:t>
      </w:r>
    </w:p>
    <w:p w14:paraId="3DC4A911" w14:textId="3572639E" w:rsidR="006F01DC" w:rsidRDefault="006F01DC" w:rsidP="00767C66">
      <w:pPr>
        <w:pStyle w:val="3Text"/>
        <w:spacing w:after="0"/>
      </w:pPr>
      <w:r>
        <w:t xml:space="preserve">20.9. – </w:t>
      </w:r>
      <w:r w:rsidR="004D3E2E">
        <w:t>a</w:t>
      </w:r>
      <w:r>
        <w:t>kce Společně ukliďme Prahu 10, dobrovolnické úklidy</w:t>
      </w:r>
    </w:p>
    <w:p w14:paraId="3C96C984" w14:textId="2A79B9C4" w:rsidR="006F01DC" w:rsidRDefault="006F01DC" w:rsidP="00767C66">
      <w:pPr>
        <w:pStyle w:val="3Text"/>
        <w:spacing w:after="0"/>
      </w:pPr>
      <w:r>
        <w:t xml:space="preserve">20.10. – </w:t>
      </w:r>
      <w:r w:rsidR="004D3E2E">
        <w:t>p</w:t>
      </w:r>
      <w:r>
        <w:t>řednáška Významné stromy Prahy 10, pobočka knihovny Zahradní Město; před přednáškou je plánována ještě vycházka, opět po domluvě s CSOP – Klub seniorů</w:t>
      </w:r>
    </w:p>
    <w:p w14:paraId="7FBDACB5" w14:textId="77CF6C6B" w:rsidR="006F01DC" w:rsidRDefault="006F01DC" w:rsidP="00767C66">
      <w:pPr>
        <w:pStyle w:val="3Text"/>
        <w:spacing w:after="0"/>
      </w:pPr>
      <w:r>
        <w:t xml:space="preserve">8.11. – </w:t>
      </w:r>
      <w:r w:rsidR="004D3E2E">
        <w:t>k</w:t>
      </w:r>
      <w:r>
        <w:t>ompostovací workshop na komunitní zahradě Družstva Pod Rapidem; připraveno se spolkem Ekodomov</w:t>
      </w:r>
    </w:p>
    <w:p w14:paraId="00168A7B" w14:textId="77777777" w:rsidR="004D3E2E" w:rsidRDefault="004D3E2E" w:rsidP="00767C66">
      <w:pPr>
        <w:pStyle w:val="3Text"/>
        <w:spacing w:after="0"/>
      </w:pPr>
    </w:p>
    <w:p w14:paraId="2A97A134" w14:textId="77777777" w:rsidR="006F01DC" w:rsidRDefault="006F01DC" w:rsidP="00767C66">
      <w:pPr>
        <w:pStyle w:val="3Text"/>
        <w:spacing w:after="0"/>
      </w:pPr>
      <w:r>
        <w:t>Září – listopad:</w:t>
      </w:r>
    </w:p>
    <w:p w14:paraId="16100EB3" w14:textId="77777777" w:rsidR="006F01DC" w:rsidRDefault="006F01DC" w:rsidP="00767C66">
      <w:pPr>
        <w:pStyle w:val="3Text"/>
        <w:spacing w:after="0"/>
      </w:pPr>
      <w:r>
        <w:t>Výstava Bez odpadu v Malešickém parku, připraveno MČ</w:t>
      </w:r>
    </w:p>
    <w:p w14:paraId="0110B575" w14:textId="77777777" w:rsidR="006F01DC" w:rsidRDefault="006F01DC" w:rsidP="00767C66">
      <w:pPr>
        <w:pStyle w:val="3Text"/>
        <w:spacing w:after="0"/>
      </w:pPr>
      <w:r>
        <w:t>Výstava Krajiny změny před OC Cíl (instalace v druhé polovině září), připravila k akci Týdne pro klima organizace Ekumenická akademie</w:t>
      </w:r>
    </w:p>
    <w:p w14:paraId="3F19E08B" w14:textId="77777777" w:rsidR="004D3E2E" w:rsidRDefault="004D3E2E" w:rsidP="00767C66">
      <w:pPr>
        <w:pStyle w:val="3Text"/>
        <w:spacing w:after="0"/>
      </w:pPr>
    </w:p>
    <w:p w14:paraId="790E0777" w14:textId="7BCB3E17" w:rsidR="006F01DC" w:rsidRDefault="004D3E2E" w:rsidP="00767C66">
      <w:pPr>
        <w:pStyle w:val="3Text"/>
        <w:spacing w:after="0"/>
      </w:pPr>
      <w:r>
        <w:t>V p</w:t>
      </w:r>
      <w:r w:rsidR="006F01DC">
        <w:t>rosin</w:t>
      </w:r>
      <w:r>
        <w:t>ci proběhne a</w:t>
      </w:r>
      <w:r w:rsidR="006F01DC">
        <w:t>kce Psí besídka v Heroldových sadech – sbírka pro útulky.</w:t>
      </w:r>
    </w:p>
    <w:p w14:paraId="2A4168C1" w14:textId="56655D0F" w:rsidR="006F01DC" w:rsidRDefault="006F01DC" w:rsidP="00767C66">
      <w:pPr>
        <w:pStyle w:val="3Text"/>
        <w:spacing w:after="0"/>
      </w:pPr>
    </w:p>
    <w:p w14:paraId="2A5C712E" w14:textId="6F13C6EA" w:rsidR="006F01DC" w:rsidRDefault="006F01DC" w:rsidP="00767C66">
      <w:pPr>
        <w:pStyle w:val="3Text"/>
        <w:spacing w:after="0"/>
      </w:pPr>
      <w:r>
        <w:t>V září byla nainstalována informační cedule u nového významného stromu v</w:t>
      </w:r>
      <w:r w:rsidR="004D3E2E">
        <w:t xml:space="preserve"> </w:t>
      </w:r>
      <w:r>
        <w:t>ul.</w:t>
      </w:r>
      <w:r w:rsidR="004D3E2E">
        <w:t> </w:t>
      </w:r>
      <w:r>
        <w:t>Bělocerkevská a je vyhlášena výzva veřejnosti k hledání dalších podobných dřevin.</w:t>
      </w:r>
    </w:p>
    <w:p w14:paraId="376ECCF9" w14:textId="77777777" w:rsidR="006F01DC" w:rsidRDefault="006F01DC" w:rsidP="00767C66">
      <w:pPr>
        <w:pStyle w:val="3Text"/>
        <w:spacing w:after="0"/>
      </w:pPr>
      <w:r>
        <w:lastRenderedPageBreak/>
        <w:t>Od října by měla po domluvě se společností REMA Systém probíhat průběžná edukační kampaň Chytrá recyklace zaměřená na osvětovou činnost a podporu třídění elektroodpadu.</w:t>
      </w:r>
    </w:p>
    <w:p w14:paraId="30E77B1F" w14:textId="77777777" w:rsidR="004D3E2E" w:rsidRDefault="004D3E2E" w:rsidP="00767C66">
      <w:pPr>
        <w:pStyle w:val="3Text"/>
        <w:spacing w:after="0"/>
      </w:pPr>
    </w:p>
    <w:p w14:paraId="22CBA894" w14:textId="30BA4F70" w:rsidR="006F01DC" w:rsidRDefault="006F01DC" w:rsidP="00767C66">
      <w:pPr>
        <w:pStyle w:val="3Text"/>
        <w:spacing w:after="0"/>
      </w:pPr>
      <w:r>
        <w:t>12. – 13.11. Radniční swap</w:t>
      </w:r>
    </w:p>
    <w:p w14:paraId="3CA595C0" w14:textId="77777777" w:rsidR="004D3E2E" w:rsidRDefault="004D3E2E" w:rsidP="00767C66">
      <w:pPr>
        <w:pStyle w:val="3Text"/>
        <w:spacing w:after="0"/>
      </w:pPr>
    </w:p>
    <w:p w14:paraId="5B805C8A" w14:textId="77777777" w:rsidR="006F01DC" w:rsidRDefault="006F01DC" w:rsidP="006F01DC">
      <w:pPr>
        <w:pStyle w:val="3Text"/>
      </w:pPr>
      <w:r w:rsidRPr="00CD5614">
        <w:t>Tento bod byl projednán bez usnesení.</w:t>
      </w:r>
    </w:p>
    <w:p w14:paraId="56F966AD" w14:textId="77777777" w:rsidR="006F01DC" w:rsidRDefault="006F01DC" w:rsidP="006F01DC">
      <w:pPr>
        <w:pStyle w:val="3Text"/>
      </w:pPr>
    </w:p>
    <w:p w14:paraId="6C1CC8BE" w14:textId="394BFB1C" w:rsidR="000E28FC" w:rsidRDefault="000E28FC" w:rsidP="000E28FC">
      <w:pPr>
        <w:pStyle w:val="2Bod"/>
      </w:pPr>
      <w:r w:rsidRPr="000E28FC">
        <w:t>Různé + iniciativní návrhy členů VŽP</w:t>
      </w:r>
    </w:p>
    <w:p w14:paraId="19603706" w14:textId="212F6C86" w:rsidR="006F01DC" w:rsidRDefault="006F01DC" w:rsidP="006F01DC">
      <w:pPr>
        <w:pStyle w:val="3Text"/>
      </w:pPr>
      <w:r>
        <w:t>Ing. Maršálek</w:t>
      </w:r>
    </w:p>
    <w:p w14:paraId="054E1D40" w14:textId="6D46B5A2" w:rsidR="006F01DC" w:rsidRDefault="0059396D" w:rsidP="0059396D">
      <w:pPr>
        <w:pStyle w:val="3Text"/>
        <w:numPr>
          <w:ilvl w:val="0"/>
          <w:numId w:val="37"/>
        </w:numPr>
        <w:spacing w:after="0"/>
      </w:pPr>
      <w:r>
        <w:t>DH Přípotoční – proběhne ještě úprava mobiliáře</w:t>
      </w:r>
    </w:p>
    <w:p w14:paraId="6B21A0A2" w14:textId="7C890D37" w:rsidR="0059396D" w:rsidRDefault="0059396D" w:rsidP="0059396D">
      <w:pPr>
        <w:pStyle w:val="3Text"/>
        <w:numPr>
          <w:ilvl w:val="0"/>
          <w:numId w:val="37"/>
        </w:numPr>
        <w:spacing w:after="0"/>
      </w:pPr>
      <w:r>
        <w:t xml:space="preserve">Husův sbor </w:t>
      </w:r>
      <w:r w:rsidR="004D3E2E">
        <w:t xml:space="preserve">ve </w:t>
      </w:r>
      <w:r w:rsidR="00C47FA7">
        <w:t>Vršovicích – dotaz</w:t>
      </w:r>
      <w:r>
        <w:t xml:space="preserve"> na kultivaci přilehlých pozemků</w:t>
      </w:r>
    </w:p>
    <w:p w14:paraId="056AB2D4" w14:textId="260D2F44" w:rsidR="0059396D" w:rsidRDefault="0059396D" w:rsidP="0059396D">
      <w:pPr>
        <w:pStyle w:val="3Text"/>
        <w:numPr>
          <w:ilvl w:val="0"/>
          <w:numId w:val="37"/>
        </w:numPr>
        <w:spacing w:after="0"/>
      </w:pPr>
      <w:r>
        <w:t>Dotaz, zda je před sečí kontrolováno,</w:t>
      </w:r>
      <w:r w:rsidR="00B32A3F">
        <w:t xml:space="preserve"> jestli</w:t>
      </w:r>
      <w:r>
        <w:t xml:space="preserve"> tam nejsou zajíci, možnost použití dronu</w:t>
      </w:r>
    </w:p>
    <w:p w14:paraId="39CD341D" w14:textId="154CAFE7" w:rsidR="0059396D" w:rsidRDefault="0059396D" w:rsidP="0059396D">
      <w:pPr>
        <w:pStyle w:val="3Text"/>
        <w:numPr>
          <w:ilvl w:val="0"/>
          <w:numId w:val="37"/>
        </w:numPr>
        <w:spacing w:after="0"/>
      </w:pPr>
      <w:r>
        <w:t>23.9. otevření Adventure Playground Solidarita</w:t>
      </w:r>
    </w:p>
    <w:p w14:paraId="71BC2528" w14:textId="027A54AC" w:rsidR="006F01DC" w:rsidRDefault="0059396D" w:rsidP="003942EF">
      <w:pPr>
        <w:pStyle w:val="3Text"/>
        <w:numPr>
          <w:ilvl w:val="0"/>
          <w:numId w:val="37"/>
        </w:numPr>
        <w:spacing w:after="0"/>
      </w:pPr>
      <w:r>
        <w:t>Heroldovy sady – možnost revitalizace soukromým investorem</w:t>
      </w:r>
    </w:p>
    <w:p w14:paraId="11F86F2F" w14:textId="77777777" w:rsidR="006F01DC" w:rsidRPr="0059396D" w:rsidRDefault="006F01DC" w:rsidP="0059396D">
      <w:pPr>
        <w:pStyle w:val="3Text"/>
      </w:pPr>
    </w:p>
    <w:p w14:paraId="3505D119" w14:textId="77777777" w:rsidR="006F01DC" w:rsidRDefault="006F01DC" w:rsidP="006F01DC">
      <w:pPr>
        <w:pStyle w:val="2Bod"/>
        <w:numPr>
          <w:ilvl w:val="0"/>
          <w:numId w:val="0"/>
        </w:numPr>
        <w:ind w:left="720" w:hanging="360"/>
      </w:pPr>
    </w:p>
    <w:p w14:paraId="532A78E8" w14:textId="10989817" w:rsidR="000E28FC" w:rsidRPr="000E28FC" w:rsidRDefault="000E28FC" w:rsidP="000E28FC">
      <w:pPr>
        <w:pStyle w:val="2Bod"/>
      </w:pPr>
      <w:r w:rsidRPr="000E28FC">
        <w:t xml:space="preserve">Návrh na vyhlášení veřejné zakázky: „Správa a údržba ploch veřejné zeleně na Praze 10 v oblasti Záběhlice“ </w:t>
      </w:r>
      <w:r w:rsidRPr="00CD5614">
        <w:rPr>
          <w:i/>
          <w:iCs/>
        </w:rPr>
        <w:t>(neveřejný bod jednání z důvodu projednávání detailů z probíhající veřejné zakázky)</w:t>
      </w:r>
    </w:p>
    <w:p w14:paraId="689E0AAC" w14:textId="0E7BA1A4" w:rsidR="00050225" w:rsidRDefault="00624969" w:rsidP="006F01DC">
      <w:pPr>
        <w:pStyle w:val="3Text"/>
      </w:pPr>
      <w:r>
        <w:t xml:space="preserve">Bc. Pecánek informoval, že veřejná zakázka byla vyhlášena v podobě, která se probírala na minulém jednání. </w:t>
      </w:r>
      <w:r w:rsidR="00C47FA7">
        <w:t>V zadání n</w:t>
      </w:r>
      <w:r>
        <w:t>ejsou obsaženy dotazníky</w:t>
      </w:r>
      <w:r w:rsidR="00C47FA7">
        <w:t xml:space="preserve"> spokojenosti</w:t>
      </w:r>
      <w:r>
        <w:t>. Přišlo 5 nabídek, u nichž je poměrně velký cenový rozptyl. U té nejnižší je cena považována za mimořádně nízkou. Proběhlo jednání hodnotící komise a uchazeči s nejnižší cenou byl zaslán dotaz ke zdůvodnění této ceny.</w:t>
      </w:r>
    </w:p>
    <w:p w14:paraId="74774309" w14:textId="77777777" w:rsidR="006F01DC" w:rsidRDefault="006F01DC" w:rsidP="006F01DC">
      <w:pPr>
        <w:pStyle w:val="3Text"/>
      </w:pPr>
      <w:r w:rsidRPr="00CD5614">
        <w:t>Tento bod byl projednán bez usnesení.</w:t>
      </w:r>
    </w:p>
    <w:p w14:paraId="569ECF9B" w14:textId="6DF0C891" w:rsidR="00040AE6" w:rsidRPr="00B81A26" w:rsidRDefault="00343F66" w:rsidP="006F01DC">
      <w:pPr>
        <w:pStyle w:val="3Text"/>
      </w:pPr>
      <w:r w:rsidRPr="00343F66">
        <w:t>Jednání bylo ukončeno v</w:t>
      </w:r>
      <w:r w:rsidR="00492DB8">
        <w:t> 1</w:t>
      </w:r>
      <w:r w:rsidR="006F01DC">
        <w:t>8</w:t>
      </w:r>
      <w:r w:rsidR="00492DB8">
        <w:t>:</w:t>
      </w:r>
      <w:r w:rsidR="006F01DC">
        <w:t>20</w:t>
      </w:r>
      <w:r w:rsidRPr="00343F66">
        <w:t xml:space="preserve"> hodin.</w:t>
      </w:r>
    </w:p>
    <w:p w14:paraId="0C36E2DC" w14:textId="757C28C0" w:rsidR="00B81A26" w:rsidRDefault="00DE1D7B" w:rsidP="006F01DC">
      <w:pPr>
        <w:pStyle w:val="3Text"/>
      </w:pPr>
      <w:r w:rsidRPr="00287501">
        <w:t>Součástí zápisu jsou usnesení</w:t>
      </w:r>
      <w:r w:rsidR="007446F1">
        <w:t xml:space="preserve"> výboru č.</w:t>
      </w:r>
      <w:r w:rsidR="00185433">
        <w:t xml:space="preserve"> </w:t>
      </w:r>
      <w:r w:rsidR="00874FBA">
        <w:t>VŽP/</w:t>
      </w:r>
      <w:r w:rsidR="009714A4">
        <w:t>2</w:t>
      </w:r>
      <w:r w:rsidR="006F01DC">
        <w:t>8</w:t>
      </w:r>
      <w:r w:rsidR="00874FBA">
        <w:t>/1/202</w:t>
      </w:r>
      <w:r w:rsidR="009714A4">
        <w:t>5</w:t>
      </w:r>
      <w:r w:rsidR="006F0F32">
        <w:t>,</w:t>
      </w:r>
      <w:r w:rsidR="00185433">
        <w:t xml:space="preserve"> </w:t>
      </w:r>
      <w:r w:rsidR="006F0F32">
        <w:t>VŽP/</w:t>
      </w:r>
      <w:r w:rsidR="009714A4">
        <w:t>2</w:t>
      </w:r>
      <w:r w:rsidR="006F01DC">
        <w:t>8</w:t>
      </w:r>
      <w:r w:rsidR="006F0F32">
        <w:t>/2/202</w:t>
      </w:r>
      <w:r w:rsidR="009714A4">
        <w:t>5</w:t>
      </w:r>
      <w:r w:rsidR="00874FBA">
        <w:t>.</w:t>
      </w: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770D77A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46DC2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945E9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B61551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403356C4" w:rsidR="00B81A26" w:rsidRDefault="006F01D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F01DC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Pr="006F01DC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DF2C880" w14:textId="2802F7EA" w:rsidR="00B81A26" w:rsidRDefault="00747CE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5C2C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>
        <w:rPr>
          <w:rFonts w:ascii="Arial" w:eastAsia="Calibri" w:hAnsi="Arial" w:cs="Arial"/>
          <w:sz w:val="24"/>
          <w:szCs w:val="24"/>
          <w:lang w:eastAsia="en-US"/>
        </w:rPr>
        <w:t>předseda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4470ECEC" w14:textId="77777777" w:rsidR="00557A25" w:rsidRDefault="00046A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675CA5B" w14:textId="77777777" w:rsidR="00782796" w:rsidRDefault="0078279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7EA5D2BD" w14:textId="6561E164" w:rsidR="00492DB8" w:rsidRDefault="00A14ECE" w:rsidP="00421B5E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5437F2FB" w14:textId="7BC6CA16" w:rsidR="00B81A26" w:rsidRPr="00287501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19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6F01DC">
        <w:rPr>
          <w:rFonts w:ascii="Arial" w:eastAsia="Calibri" w:hAnsi="Arial" w:cs="Arial"/>
          <w:sz w:val="24"/>
          <w:szCs w:val="24"/>
          <w:lang w:eastAsia="en-US"/>
        </w:rPr>
        <w:t>9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1B1FE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8DC0D74" w14:textId="2356F4A7" w:rsidR="00435BAE" w:rsidRDefault="00040AE6" w:rsidP="006F01DC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5599744A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6D6CB6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63F31C" w14:textId="0DBF4650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F102C6">
        <w:rPr>
          <w:rFonts w:ascii="Arial" w:eastAsia="Calibri" w:hAnsi="Arial" w:cs="Arial"/>
          <w:sz w:val="24"/>
          <w:szCs w:val="24"/>
          <w:lang w:eastAsia="en-US"/>
        </w:rPr>
        <w:t>1</w:t>
      </w:r>
      <w:r w:rsidR="006D6CB6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6D6CB6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72528F" w14:textId="42A06403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D6CB6" w:rsidRPr="006D6CB6">
        <w:rPr>
          <w:rFonts w:ascii="Arial" w:eastAsia="Calibri" w:hAnsi="Arial" w:cs="Arial"/>
          <w:sz w:val="24"/>
          <w:szCs w:val="24"/>
          <w:lang w:eastAsia="en-US"/>
        </w:rPr>
        <w:t>Informace o čerpání rozpočtu v kapitole životní prostředí v I. pololetí 2025</w:t>
      </w:r>
      <w:r w:rsidR="00F102C6"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1D62C89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24C62F" w14:textId="2F92F5C7" w:rsidR="00891CCE" w:rsidRPr="00936B77" w:rsidRDefault="00891CCE" w:rsidP="00936B7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1D3F1DC" w14:textId="43004BFD" w:rsidR="00891CCE" w:rsidRPr="006D6CB6" w:rsidRDefault="006D6CB6" w:rsidP="006D6CB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F25744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8C1FF1" w14:textId="619C532C" w:rsidR="00E726A2" w:rsidRDefault="006D6CB6" w:rsidP="006D6CB6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Pr="006D6CB6">
        <w:rPr>
          <w:rFonts w:ascii="Arial" w:eastAsia="Calibri" w:hAnsi="Arial" w:cs="Arial"/>
          <w:bCs/>
          <w:sz w:val="24"/>
          <w:szCs w:val="24"/>
          <w:lang w:eastAsia="en-US"/>
        </w:rPr>
        <w:t>nformace o čerpání rozpočtu v kapitole životní prostředí v I. pololetí 2025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7EF380A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56ABBF5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F45D3A4" w14:textId="77777777" w:rsidR="009F783C" w:rsidRPr="00891CCE" w:rsidRDefault="009F783C" w:rsidP="009F783C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9F783C" w:rsidRPr="00891CCE" w14:paraId="0F0D3667" w14:textId="77777777" w:rsidTr="000E3AA6">
        <w:tc>
          <w:tcPr>
            <w:tcW w:w="1842" w:type="dxa"/>
          </w:tcPr>
          <w:p w14:paraId="24D505BC" w14:textId="77777777" w:rsidR="009F783C" w:rsidRPr="00891CCE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1B49B7E5" w14:textId="77777777" w:rsidR="009F783C" w:rsidRPr="00891CCE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6208150" w14:textId="77777777" w:rsidR="009F783C" w:rsidRPr="00891CCE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80DD1F2" w14:textId="77777777" w:rsidR="009F783C" w:rsidRPr="00891CCE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253C22BB" w14:textId="77777777" w:rsidR="009F783C" w:rsidRPr="00891CCE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9F783C" w:rsidRPr="00891CCE" w14:paraId="0DFE91D9" w14:textId="77777777" w:rsidTr="000E3AA6">
        <w:tc>
          <w:tcPr>
            <w:tcW w:w="1842" w:type="dxa"/>
          </w:tcPr>
          <w:p w14:paraId="08ECD86D" w14:textId="12E7B337" w:rsidR="009F783C" w:rsidRPr="00C407A9" w:rsidRDefault="006D6CB6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1377A42" w14:textId="0075DEFC" w:rsidR="009F783C" w:rsidRPr="00C407A9" w:rsidRDefault="006D6CB6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859F358" w14:textId="77777777" w:rsidR="009F783C" w:rsidRPr="00C407A9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DD947BE" w14:textId="77777777" w:rsidR="009F783C" w:rsidRPr="00C407A9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3A221FC" w14:textId="77777777" w:rsidR="009F783C" w:rsidRPr="00C407A9" w:rsidRDefault="009F783C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95A02C4" w14:textId="77777777" w:rsidR="00882B45" w:rsidRPr="00891CCE" w:rsidRDefault="00882B45" w:rsidP="009F783C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2A6510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2D668AB" w14:textId="77777777" w:rsidR="00C93F99" w:rsidRDefault="00C93F99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EF81D2B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83808DE" w14:textId="083DFDD6" w:rsidR="00E13214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1582B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57D34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ABB1C7C" w14:textId="20B4D8E1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6D6CB6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882B45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7408828" w14:textId="22700D01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6D6CB6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6D6CB6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2865A6" w14:textId="5BFB1636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D6CB6" w:rsidRPr="006D6CB6">
        <w:rPr>
          <w:rFonts w:ascii="Arial" w:eastAsia="Calibri" w:hAnsi="Arial" w:cs="Arial"/>
          <w:bCs/>
          <w:sz w:val="24"/>
          <w:szCs w:val="24"/>
          <w:lang w:eastAsia="en-US"/>
        </w:rPr>
        <w:t>Aktualizace Tržního řádu – nařízení č. 21/2021 Sb. hl. m. Prahy</w:t>
      </w:r>
    </w:p>
    <w:p w14:paraId="4DD07449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09EC56" w14:textId="77777777" w:rsidR="00047680" w:rsidRPr="00891CCE" w:rsidRDefault="00047680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9C3B05" w14:textId="4E3E5AD3" w:rsidR="00882B45" w:rsidRPr="006D6CB6" w:rsidRDefault="006D6CB6" w:rsidP="006D6CB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91155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AEBB0D9" w14:textId="74B69035" w:rsidR="00882B45" w:rsidRDefault="006D6CB6" w:rsidP="00882B45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bCs/>
          <w:sz w:val="24"/>
          <w:szCs w:val="24"/>
          <w:lang w:eastAsia="en-US"/>
        </w:rPr>
        <w:t>návrh aktualizace Tržního řádu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EEC486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9A17905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2AC8F1C" w14:textId="77777777" w:rsidR="00882B45" w:rsidRPr="00891CCE" w:rsidRDefault="00882B45" w:rsidP="00882B45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82B45" w:rsidRPr="00891CCE" w14:paraId="76DE25D3" w14:textId="77777777" w:rsidTr="000E3AA6">
        <w:tc>
          <w:tcPr>
            <w:tcW w:w="1842" w:type="dxa"/>
          </w:tcPr>
          <w:p w14:paraId="30FAD3EE" w14:textId="77777777" w:rsidR="00882B45" w:rsidRPr="00891CCE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1A11221" w14:textId="77777777" w:rsidR="00882B45" w:rsidRPr="00891CCE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B413D1A" w14:textId="77777777" w:rsidR="00882B45" w:rsidRPr="00891CCE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0D1E25D" w14:textId="77777777" w:rsidR="00882B45" w:rsidRPr="00891CCE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EE5F469" w14:textId="77777777" w:rsidR="00882B45" w:rsidRPr="00891CCE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82B45" w:rsidRPr="00891CCE" w14:paraId="78625FAC" w14:textId="77777777" w:rsidTr="000E3AA6">
        <w:tc>
          <w:tcPr>
            <w:tcW w:w="1842" w:type="dxa"/>
          </w:tcPr>
          <w:p w14:paraId="435E0D02" w14:textId="77777777" w:rsidR="00882B45" w:rsidRPr="00C407A9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A25DB39" w14:textId="77777777" w:rsidR="00882B45" w:rsidRPr="00C407A9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957D6D9" w14:textId="77777777" w:rsidR="00882B45" w:rsidRPr="00C407A9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9DA2510" w14:textId="77777777" w:rsidR="00882B45" w:rsidRPr="00C407A9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0CCB5AB" w14:textId="77777777" w:rsidR="00882B45" w:rsidRPr="00C407A9" w:rsidRDefault="00882B45" w:rsidP="000E3A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0FD41BE" w14:textId="77777777" w:rsidR="00882B45" w:rsidRDefault="00882B45" w:rsidP="00882B4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5E0658E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65D41BFC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428CE8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246B8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3D4227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28DD39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0BB7B58" w14:textId="77777777" w:rsid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5803CDA8" w14:textId="209BDFC3" w:rsidR="00A84C0E" w:rsidRPr="00891CCE" w:rsidRDefault="00A84C0E" w:rsidP="006D6CB6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A84C0E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C445" w14:textId="77777777" w:rsidR="00B733B4" w:rsidRDefault="00B733B4">
      <w:r>
        <w:separator/>
      </w:r>
    </w:p>
  </w:endnote>
  <w:endnote w:type="continuationSeparator" w:id="0">
    <w:p w14:paraId="1BD88331" w14:textId="77777777" w:rsidR="00B733B4" w:rsidRDefault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ED5D" w14:textId="77777777" w:rsidR="00B733B4" w:rsidRDefault="00B733B4">
      <w:r>
        <w:separator/>
      </w:r>
    </w:p>
  </w:footnote>
  <w:footnote w:type="continuationSeparator" w:id="0">
    <w:p w14:paraId="385AA8A5" w14:textId="77777777" w:rsidR="00B733B4" w:rsidRDefault="00B7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0220A17E" w:rsidR="000D2EAA" w:rsidRPr="00FA5A44" w:rsidRDefault="003F1797" w:rsidP="00FA5A44">
    <w:pPr>
      <w:pStyle w:val="Zhlav"/>
      <w:jc w:val="right"/>
      <w:rPr>
        <w:rFonts w:ascii="Arial" w:hAnsi="Arial" w:cs="Arial"/>
      </w:rPr>
    </w:pPr>
    <w:r w:rsidRPr="003F1797">
      <w:rPr>
        <w:rFonts w:ascii="Arial" w:hAnsi="Arial" w:cs="Arial"/>
      </w:rPr>
      <w:t>P10-574825/2025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8AC"/>
    <w:multiLevelType w:val="hybridMultilevel"/>
    <w:tmpl w:val="51D2639E"/>
    <w:lvl w:ilvl="0" w:tplc="3F62FE60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26810B8"/>
    <w:multiLevelType w:val="hybridMultilevel"/>
    <w:tmpl w:val="1B5CD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3DF"/>
    <w:multiLevelType w:val="hybridMultilevel"/>
    <w:tmpl w:val="496E5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4" w15:restartNumberingAfterBreak="0">
    <w:nsid w:val="095242BF"/>
    <w:multiLevelType w:val="hybridMultilevel"/>
    <w:tmpl w:val="7A049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7" w15:restartNumberingAfterBreak="0">
    <w:nsid w:val="0C0A1830"/>
    <w:multiLevelType w:val="hybridMultilevel"/>
    <w:tmpl w:val="A90E0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80D6D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C48C1"/>
    <w:multiLevelType w:val="hybridMultilevel"/>
    <w:tmpl w:val="327077A0"/>
    <w:lvl w:ilvl="0" w:tplc="FAD08044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8C441C0"/>
    <w:multiLevelType w:val="hybridMultilevel"/>
    <w:tmpl w:val="D34A451C"/>
    <w:lvl w:ilvl="0" w:tplc="7C789C3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1510C"/>
    <w:multiLevelType w:val="hybridMultilevel"/>
    <w:tmpl w:val="E63883CE"/>
    <w:lvl w:ilvl="0" w:tplc="32D0A8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A6D88"/>
    <w:multiLevelType w:val="hybridMultilevel"/>
    <w:tmpl w:val="AF40D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D6B81"/>
    <w:multiLevelType w:val="hybridMultilevel"/>
    <w:tmpl w:val="E69C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C0AA3"/>
    <w:multiLevelType w:val="hybridMultilevel"/>
    <w:tmpl w:val="79A04EA4"/>
    <w:lvl w:ilvl="0" w:tplc="FFFFFFFF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D0302DA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0515A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01305"/>
    <w:multiLevelType w:val="hybridMultilevel"/>
    <w:tmpl w:val="041853C6"/>
    <w:lvl w:ilvl="0" w:tplc="E34A30DE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4126040D"/>
    <w:multiLevelType w:val="hybridMultilevel"/>
    <w:tmpl w:val="16CE3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82108"/>
    <w:multiLevelType w:val="hybridMultilevel"/>
    <w:tmpl w:val="79A04EA4"/>
    <w:lvl w:ilvl="0" w:tplc="FFFFFFFF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305AB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5202C"/>
    <w:multiLevelType w:val="hybridMultilevel"/>
    <w:tmpl w:val="7D0A4EC8"/>
    <w:lvl w:ilvl="0" w:tplc="28B65C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5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D3B0B"/>
    <w:multiLevelType w:val="hybridMultilevel"/>
    <w:tmpl w:val="26EA692A"/>
    <w:lvl w:ilvl="0" w:tplc="3A60C4B4">
      <w:start w:val="1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28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703917D6"/>
    <w:multiLevelType w:val="hybridMultilevel"/>
    <w:tmpl w:val="79A04EA4"/>
    <w:lvl w:ilvl="0" w:tplc="4ACE36F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D4DAF"/>
    <w:multiLevelType w:val="hybridMultilevel"/>
    <w:tmpl w:val="D186AEF2"/>
    <w:lvl w:ilvl="0" w:tplc="19A6632A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2" w15:restartNumberingAfterBreak="0">
    <w:nsid w:val="7DDA71ED"/>
    <w:multiLevelType w:val="hybridMultilevel"/>
    <w:tmpl w:val="D8F6F7BE"/>
    <w:lvl w:ilvl="0" w:tplc="040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2019110850">
    <w:abstractNumId w:val="27"/>
  </w:num>
  <w:num w:numId="2" w16cid:durableId="1661930316">
    <w:abstractNumId w:val="15"/>
  </w:num>
  <w:num w:numId="3" w16cid:durableId="420179992">
    <w:abstractNumId w:val="6"/>
  </w:num>
  <w:num w:numId="4" w16cid:durableId="468329056">
    <w:abstractNumId w:val="28"/>
  </w:num>
  <w:num w:numId="5" w16cid:durableId="44329594">
    <w:abstractNumId w:val="24"/>
  </w:num>
  <w:num w:numId="6" w16cid:durableId="129791404">
    <w:abstractNumId w:val="3"/>
  </w:num>
  <w:num w:numId="7" w16cid:durableId="411510368">
    <w:abstractNumId w:val="5"/>
  </w:num>
  <w:num w:numId="8" w16cid:durableId="1323853389">
    <w:abstractNumId w:val="25"/>
  </w:num>
  <w:num w:numId="9" w16cid:durableId="862086635">
    <w:abstractNumId w:val="17"/>
  </w:num>
  <w:num w:numId="10" w16cid:durableId="207300847">
    <w:abstractNumId w:val="7"/>
  </w:num>
  <w:num w:numId="11" w16cid:durableId="1205407047">
    <w:abstractNumId w:val="11"/>
  </w:num>
  <w:num w:numId="12" w16cid:durableId="561257455">
    <w:abstractNumId w:val="26"/>
  </w:num>
  <w:num w:numId="13" w16cid:durableId="24795709">
    <w:abstractNumId w:val="13"/>
  </w:num>
  <w:num w:numId="14" w16cid:durableId="985934243">
    <w:abstractNumId w:val="23"/>
  </w:num>
  <w:num w:numId="15" w16cid:durableId="1585795146">
    <w:abstractNumId w:val="9"/>
  </w:num>
  <w:num w:numId="16" w16cid:durableId="663894022">
    <w:abstractNumId w:val="31"/>
  </w:num>
  <w:num w:numId="17" w16cid:durableId="615409511">
    <w:abstractNumId w:val="0"/>
  </w:num>
  <w:num w:numId="18" w16cid:durableId="1889604515">
    <w:abstractNumId w:val="10"/>
  </w:num>
  <w:num w:numId="19" w16cid:durableId="1755205419">
    <w:abstractNumId w:val="30"/>
  </w:num>
  <w:num w:numId="20" w16cid:durableId="1396665105">
    <w:abstractNumId w:val="14"/>
  </w:num>
  <w:num w:numId="21" w16cid:durableId="1941446690">
    <w:abstractNumId w:val="21"/>
  </w:num>
  <w:num w:numId="22" w16cid:durableId="750732348">
    <w:abstractNumId w:val="1"/>
  </w:num>
  <w:num w:numId="23" w16cid:durableId="398480367">
    <w:abstractNumId w:val="29"/>
  </w:num>
  <w:num w:numId="24" w16cid:durableId="1450661601">
    <w:abstractNumId w:val="25"/>
    <w:lvlOverride w:ilvl="0">
      <w:startOverride w:val="1"/>
    </w:lvlOverride>
  </w:num>
  <w:num w:numId="25" w16cid:durableId="276647791">
    <w:abstractNumId w:val="25"/>
    <w:lvlOverride w:ilvl="0">
      <w:startOverride w:val="1"/>
    </w:lvlOverride>
  </w:num>
  <w:num w:numId="26" w16cid:durableId="1309869197">
    <w:abstractNumId w:val="25"/>
    <w:lvlOverride w:ilvl="0">
      <w:startOverride w:val="1"/>
    </w:lvlOverride>
  </w:num>
  <w:num w:numId="27" w16cid:durableId="341710557">
    <w:abstractNumId w:val="25"/>
    <w:lvlOverride w:ilvl="0">
      <w:startOverride w:val="1"/>
    </w:lvlOverride>
  </w:num>
  <w:num w:numId="28" w16cid:durableId="1812867738">
    <w:abstractNumId w:val="12"/>
  </w:num>
  <w:num w:numId="29" w16cid:durableId="1237325040">
    <w:abstractNumId w:val="19"/>
  </w:num>
  <w:num w:numId="30" w16cid:durableId="1063412455">
    <w:abstractNumId w:val="4"/>
  </w:num>
  <w:num w:numId="31" w16cid:durableId="1204908782">
    <w:abstractNumId w:val="2"/>
  </w:num>
  <w:num w:numId="32" w16cid:durableId="1716805977">
    <w:abstractNumId w:val="32"/>
  </w:num>
  <w:num w:numId="33" w16cid:durableId="225577079">
    <w:abstractNumId w:val="16"/>
  </w:num>
  <w:num w:numId="34" w16cid:durableId="698314624">
    <w:abstractNumId w:val="18"/>
  </w:num>
  <w:num w:numId="35" w16cid:durableId="426925554">
    <w:abstractNumId w:val="22"/>
  </w:num>
  <w:num w:numId="36" w16cid:durableId="1189638840">
    <w:abstractNumId w:val="8"/>
  </w:num>
  <w:num w:numId="37" w16cid:durableId="176213707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2A04"/>
    <w:rsid w:val="00006684"/>
    <w:rsid w:val="00006A4C"/>
    <w:rsid w:val="00006C14"/>
    <w:rsid w:val="00007D90"/>
    <w:rsid w:val="00014089"/>
    <w:rsid w:val="00014F56"/>
    <w:rsid w:val="00015B90"/>
    <w:rsid w:val="00017BF5"/>
    <w:rsid w:val="000204FF"/>
    <w:rsid w:val="000208E4"/>
    <w:rsid w:val="00021721"/>
    <w:rsid w:val="00022939"/>
    <w:rsid w:val="000234DB"/>
    <w:rsid w:val="00024480"/>
    <w:rsid w:val="00024DEE"/>
    <w:rsid w:val="00024E5E"/>
    <w:rsid w:val="00027004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0225"/>
    <w:rsid w:val="00056F39"/>
    <w:rsid w:val="00060397"/>
    <w:rsid w:val="000643E2"/>
    <w:rsid w:val="00064401"/>
    <w:rsid w:val="00064579"/>
    <w:rsid w:val="000700FD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91A83"/>
    <w:rsid w:val="00092F45"/>
    <w:rsid w:val="00095FCC"/>
    <w:rsid w:val="00096DC0"/>
    <w:rsid w:val="000A1D29"/>
    <w:rsid w:val="000A246B"/>
    <w:rsid w:val="000A71D7"/>
    <w:rsid w:val="000B1AEA"/>
    <w:rsid w:val="000B3145"/>
    <w:rsid w:val="000B3273"/>
    <w:rsid w:val="000B4966"/>
    <w:rsid w:val="000B5BB9"/>
    <w:rsid w:val="000B6416"/>
    <w:rsid w:val="000C0DE1"/>
    <w:rsid w:val="000C5B1A"/>
    <w:rsid w:val="000C5FD8"/>
    <w:rsid w:val="000C6129"/>
    <w:rsid w:val="000D115C"/>
    <w:rsid w:val="000D19AC"/>
    <w:rsid w:val="000D2EAA"/>
    <w:rsid w:val="000D3338"/>
    <w:rsid w:val="000E0DE2"/>
    <w:rsid w:val="000E124E"/>
    <w:rsid w:val="000E17CD"/>
    <w:rsid w:val="000E28FC"/>
    <w:rsid w:val="000E3991"/>
    <w:rsid w:val="000F08F5"/>
    <w:rsid w:val="000F1FF1"/>
    <w:rsid w:val="000F76F7"/>
    <w:rsid w:val="00100C0C"/>
    <w:rsid w:val="00101EB6"/>
    <w:rsid w:val="00102BBD"/>
    <w:rsid w:val="001047F5"/>
    <w:rsid w:val="00104983"/>
    <w:rsid w:val="0010549C"/>
    <w:rsid w:val="00106B3E"/>
    <w:rsid w:val="001113BC"/>
    <w:rsid w:val="001135BE"/>
    <w:rsid w:val="00114194"/>
    <w:rsid w:val="00115D3E"/>
    <w:rsid w:val="001163D3"/>
    <w:rsid w:val="00116F80"/>
    <w:rsid w:val="00117AF1"/>
    <w:rsid w:val="00121E84"/>
    <w:rsid w:val="0012285D"/>
    <w:rsid w:val="00125D20"/>
    <w:rsid w:val="00126C87"/>
    <w:rsid w:val="00133A6A"/>
    <w:rsid w:val="00133F31"/>
    <w:rsid w:val="001413D6"/>
    <w:rsid w:val="00142444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0F92"/>
    <w:rsid w:val="00172581"/>
    <w:rsid w:val="001735CE"/>
    <w:rsid w:val="00173ED0"/>
    <w:rsid w:val="00176826"/>
    <w:rsid w:val="00181C34"/>
    <w:rsid w:val="00184CC5"/>
    <w:rsid w:val="00185433"/>
    <w:rsid w:val="00194EAD"/>
    <w:rsid w:val="001953BF"/>
    <w:rsid w:val="00195461"/>
    <w:rsid w:val="00196F7C"/>
    <w:rsid w:val="001A13E8"/>
    <w:rsid w:val="001A2564"/>
    <w:rsid w:val="001A2F33"/>
    <w:rsid w:val="001A65D6"/>
    <w:rsid w:val="001B1AC6"/>
    <w:rsid w:val="001B1FE9"/>
    <w:rsid w:val="001B3B94"/>
    <w:rsid w:val="001B5293"/>
    <w:rsid w:val="001B6D0F"/>
    <w:rsid w:val="001B7008"/>
    <w:rsid w:val="001C3390"/>
    <w:rsid w:val="001C369F"/>
    <w:rsid w:val="001C5431"/>
    <w:rsid w:val="001D1D05"/>
    <w:rsid w:val="001D37DE"/>
    <w:rsid w:val="001D69AF"/>
    <w:rsid w:val="001D7075"/>
    <w:rsid w:val="001E1DB5"/>
    <w:rsid w:val="001E2E0F"/>
    <w:rsid w:val="001E30F5"/>
    <w:rsid w:val="001E337C"/>
    <w:rsid w:val="001E7D30"/>
    <w:rsid w:val="001E7EB1"/>
    <w:rsid w:val="001F06AE"/>
    <w:rsid w:val="001F294A"/>
    <w:rsid w:val="001F5C91"/>
    <w:rsid w:val="001F5F5E"/>
    <w:rsid w:val="001F7CD3"/>
    <w:rsid w:val="002014AF"/>
    <w:rsid w:val="00202BDF"/>
    <w:rsid w:val="002040CB"/>
    <w:rsid w:val="00205711"/>
    <w:rsid w:val="0020595B"/>
    <w:rsid w:val="002070B5"/>
    <w:rsid w:val="00213E30"/>
    <w:rsid w:val="00214FA5"/>
    <w:rsid w:val="002155E8"/>
    <w:rsid w:val="00215F7F"/>
    <w:rsid w:val="002226B8"/>
    <w:rsid w:val="002261F9"/>
    <w:rsid w:val="00231AB5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D39"/>
    <w:rsid w:val="00252946"/>
    <w:rsid w:val="00254BAF"/>
    <w:rsid w:val="0025567B"/>
    <w:rsid w:val="00256483"/>
    <w:rsid w:val="002641B5"/>
    <w:rsid w:val="00264502"/>
    <w:rsid w:val="00265714"/>
    <w:rsid w:val="00267939"/>
    <w:rsid w:val="002726A0"/>
    <w:rsid w:val="0027326D"/>
    <w:rsid w:val="00273EF1"/>
    <w:rsid w:val="00275A87"/>
    <w:rsid w:val="00276047"/>
    <w:rsid w:val="00276C5F"/>
    <w:rsid w:val="00280FB7"/>
    <w:rsid w:val="00281CCB"/>
    <w:rsid w:val="00284F64"/>
    <w:rsid w:val="00285CF3"/>
    <w:rsid w:val="00287501"/>
    <w:rsid w:val="00292147"/>
    <w:rsid w:val="00293E8D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530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2E73BB"/>
    <w:rsid w:val="002F0903"/>
    <w:rsid w:val="002F240E"/>
    <w:rsid w:val="002F420B"/>
    <w:rsid w:val="00302200"/>
    <w:rsid w:val="00306475"/>
    <w:rsid w:val="0030783B"/>
    <w:rsid w:val="00307F27"/>
    <w:rsid w:val="00311969"/>
    <w:rsid w:val="003137B7"/>
    <w:rsid w:val="00315FBC"/>
    <w:rsid w:val="003165C7"/>
    <w:rsid w:val="003165E8"/>
    <w:rsid w:val="00322C4F"/>
    <w:rsid w:val="00322E61"/>
    <w:rsid w:val="00322F91"/>
    <w:rsid w:val="003239DA"/>
    <w:rsid w:val="00323EF7"/>
    <w:rsid w:val="003257E8"/>
    <w:rsid w:val="0033029A"/>
    <w:rsid w:val="0033042C"/>
    <w:rsid w:val="00330813"/>
    <w:rsid w:val="00331C49"/>
    <w:rsid w:val="00331EB3"/>
    <w:rsid w:val="003322EC"/>
    <w:rsid w:val="003333DA"/>
    <w:rsid w:val="00335E9A"/>
    <w:rsid w:val="00337D41"/>
    <w:rsid w:val="00340F28"/>
    <w:rsid w:val="00343F66"/>
    <w:rsid w:val="00345E01"/>
    <w:rsid w:val="00350A48"/>
    <w:rsid w:val="00350D54"/>
    <w:rsid w:val="00354077"/>
    <w:rsid w:val="0035549A"/>
    <w:rsid w:val="00355B16"/>
    <w:rsid w:val="003566C8"/>
    <w:rsid w:val="00356A44"/>
    <w:rsid w:val="00362B36"/>
    <w:rsid w:val="0036375D"/>
    <w:rsid w:val="00363BDC"/>
    <w:rsid w:val="00366EBA"/>
    <w:rsid w:val="00370245"/>
    <w:rsid w:val="00372CEC"/>
    <w:rsid w:val="003730AC"/>
    <w:rsid w:val="003737D2"/>
    <w:rsid w:val="00375431"/>
    <w:rsid w:val="003769DC"/>
    <w:rsid w:val="00380277"/>
    <w:rsid w:val="00381DA6"/>
    <w:rsid w:val="00382D18"/>
    <w:rsid w:val="003848CC"/>
    <w:rsid w:val="00385794"/>
    <w:rsid w:val="003867D3"/>
    <w:rsid w:val="00387CC6"/>
    <w:rsid w:val="003922FA"/>
    <w:rsid w:val="003923BF"/>
    <w:rsid w:val="00396C26"/>
    <w:rsid w:val="003A014B"/>
    <w:rsid w:val="003A1200"/>
    <w:rsid w:val="003A1487"/>
    <w:rsid w:val="003A4CCF"/>
    <w:rsid w:val="003B2694"/>
    <w:rsid w:val="003B325F"/>
    <w:rsid w:val="003B6DA1"/>
    <w:rsid w:val="003B6F6B"/>
    <w:rsid w:val="003C0E59"/>
    <w:rsid w:val="003C11E3"/>
    <w:rsid w:val="003C1C26"/>
    <w:rsid w:val="003C335C"/>
    <w:rsid w:val="003C3F55"/>
    <w:rsid w:val="003C66F2"/>
    <w:rsid w:val="003C797A"/>
    <w:rsid w:val="003D0008"/>
    <w:rsid w:val="003D07AD"/>
    <w:rsid w:val="003D131B"/>
    <w:rsid w:val="003D2E61"/>
    <w:rsid w:val="003E155C"/>
    <w:rsid w:val="003E2241"/>
    <w:rsid w:val="003E6803"/>
    <w:rsid w:val="003F1797"/>
    <w:rsid w:val="003F36E1"/>
    <w:rsid w:val="003F4973"/>
    <w:rsid w:val="003F5FDA"/>
    <w:rsid w:val="003F6120"/>
    <w:rsid w:val="00406163"/>
    <w:rsid w:val="004070E2"/>
    <w:rsid w:val="00407670"/>
    <w:rsid w:val="00410B1C"/>
    <w:rsid w:val="00410FA1"/>
    <w:rsid w:val="0041356A"/>
    <w:rsid w:val="00414B11"/>
    <w:rsid w:val="004177EA"/>
    <w:rsid w:val="00420150"/>
    <w:rsid w:val="004206BA"/>
    <w:rsid w:val="00421B5E"/>
    <w:rsid w:val="00421CBD"/>
    <w:rsid w:val="00425303"/>
    <w:rsid w:val="004265DB"/>
    <w:rsid w:val="00430CE8"/>
    <w:rsid w:val="0043591B"/>
    <w:rsid w:val="00435BAE"/>
    <w:rsid w:val="00436B19"/>
    <w:rsid w:val="00437A8C"/>
    <w:rsid w:val="004431F2"/>
    <w:rsid w:val="004450D6"/>
    <w:rsid w:val="004461A8"/>
    <w:rsid w:val="00447F21"/>
    <w:rsid w:val="004502CB"/>
    <w:rsid w:val="00456DFF"/>
    <w:rsid w:val="004573F9"/>
    <w:rsid w:val="0046122B"/>
    <w:rsid w:val="00467CFC"/>
    <w:rsid w:val="00471A6D"/>
    <w:rsid w:val="00471F59"/>
    <w:rsid w:val="00474B39"/>
    <w:rsid w:val="004773F1"/>
    <w:rsid w:val="0048372D"/>
    <w:rsid w:val="00487693"/>
    <w:rsid w:val="004908A0"/>
    <w:rsid w:val="00491C50"/>
    <w:rsid w:val="00492DB8"/>
    <w:rsid w:val="0049491E"/>
    <w:rsid w:val="004974DB"/>
    <w:rsid w:val="004A0724"/>
    <w:rsid w:val="004A07D9"/>
    <w:rsid w:val="004A0C4D"/>
    <w:rsid w:val="004A1891"/>
    <w:rsid w:val="004A6B47"/>
    <w:rsid w:val="004A6E66"/>
    <w:rsid w:val="004A71F7"/>
    <w:rsid w:val="004A729E"/>
    <w:rsid w:val="004B04C3"/>
    <w:rsid w:val="004B0639"/>
    <w:rsid w:val="004B7FF8"/>
    <w:rsid w:val="004C0B3D"/>
    <w:rsid w:val="004C0FC9"/>
    <w:rsid w:val="004C32E7"/>
    <w:rsid w:val="004C5FB0"/>
    <w:rsid w:val="004C6B34"/>
    <w:rsid w:val="004D2CE2"/>
    <w:rsid w:val="004D3E2E"/>
    <w:rsid w:val="004D3E5E"/>
    <w:rsid w:val="004D4B43"/>
    <w:rsid w:val="004D5ED8"/>
    <w:rsid w:val="004D7FB5"/>
    <w:rsid w:val="004E0DEE"/>
    <w:rsid w:val="004E6449"/>
    <w:rsid w:val="004E6EC0"/>
    <w:rsid w:val="004F29B3"/>
    <w:rsid w:val="004F3CC5"/>
    <w:rsid w:val="005029A3"/>
    <w:rsid w:val="00505EA8"/>
    <w:rsid w:val="00511041"/>
    <w:rsid w:val="00512050"/>
    <w:rsid w:val="005121DB"/>
    <w:rsid w:val="005131AD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4C6"/>
    <w:rsid w:val="005327AE"/>
    <w:rsid w:val="0053578A"/>
    <w:rsid w:val="00536D5A"/>
    <w:rsid w:val="005458BF"/>
    <w:rsid w:val="0055152F"/>
    <w:rsid w:val="0055208A"/>
    <w:rsid w:val="0055247E"/>
    <w:rsid w:val="0055289A"/>
    <w:rsid w:val="00557A25"/>
    <w:rsid w:val="00563AF4"/>
    <w:rsid w:val="00563B3A"/>
    <w:rsid w:val="005664FA"/>
    <w:rsid w:val="005665FC"/>
    <w:rsid w:val="0057280F"/>
    <w:rsid w:val="00573B99"/>
    <w:rsid w:val="005746AC"/>
    <w:rsid w:val="00574DAF"/>
    <w:rsid w:val="00575E5B"/>
    <w:rsid w:val="0058086B"/>
    <w:rsid w:val="005829D2"/>
    <w:rsid w:val="00586D3B"/>
    <w:rsid w:val="00587076"/>
    <w:rsid w:val="00591BE7"/>
    <w:rsid w:val="0059396D"/>
    <w:rsid w:val="00596300"/>
    <w:rsid w:val="005A084E"/>
    <w:rsid w:val="005A148D"/>
    <w:rsid w:val="005A1550"/>
    <w:rsid w:val="005A3A48"/>
    <w:rsid w:val="005A3D1F"/>
    <w:rsid w:val="005A5F1E"/>
    <w:rsid w:val="005B1AE9"/>
    <w:rsid w:val="005B532F"/>
    <w:rsid w:val="005B5522"/>
    <w:rsid w:val="005B570B"/>
    <w:rsid w:val="005B5DD1"/>
    <w:rsid w:val="005B6E35"/>
    <w:rsid w:val="005C1442"/>
    <w:rsid w:val="005C14A0"/>
    <w:rsid w:val="005D04C7"/>
    <w:rsid w:val="005D2CCF"/>
    <w:rsid w:val="005D651E"/>
    <w:rsid w:val="005E3276"/>
    <w:rsid w:val="005E3939"/>
    <w:rsid w:val="005E3EE3"/>
    <w:rsid w:val="005E4CD3"/>
    <w:rsid w:val="005F39F1"/>
    <w:rsid w:val="005F40B8"/>
    <w:rsid w:val="005F4546"/>
    <w:rsid w:val="005F4AE8"/>
    <w:rsid w:val="005F684D"/>
    <w:rsid w:val="005F6B4B"/>
    <w:rsid w:val="005F7592"/>
    <w:rsid w:val="0060145F"/>
    <w:rsid w:val="00601F55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4969"/>
    <w:rsid w:val="00626CE5"/>
    <w:rsid w:val="006300B9"/>
    <w:rsid w:val="006316A2"/>
    <w:rsid w:val="00632B31"/>
    <w:rsid w:val="00633C69"/>
    <w:rsid w:val="00634EF2"/>
    <w:rsid w:val="00640C7C"/>
    <w:rsid w:val="0064252E"/>
    <w:rsid w:val="00643228"/>
    <w:rsid w:val="0064399A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6CD3"/>
    <w:rsid w:val="006711BC"/>
    <w:rsid w:val="00671BD9"/>
    <w:rsid w:val="00673E99"/>
    <w:rsid w:val="006825E9"/>
    <w:rsid w:val="006834DE"/>
    <w:rsid w:val="00693F52"/>
    <w:rsid w:val="00697830"/>
    <w:rsid w:val="006A12AF"/>
    <w:rsid w:val="006A23F8"/>
    <w:rsid w:val="006A2C83"/>
    <w:rsid w:val="006A3544"/>
    <w:rsid w:val="006A44A2"/>
    <w:rsid w:val="006A6661"/>
    <w:rsid w:val="006C0767"/>
    <w:rsid w:val="006C17EC"/>
    <w:rsid w:val="006C29EB"/>
    <w:rsid w:val="006C5190"/>
    <w:rsid w:val="006C67E3"/>
    <w:rsid w:val="006C6D7B"/>
    <w:rsid w:val="006D102F"/>
    <w:rsid w:val="006D1D81"/>
    <w:rsid w:val="006D6CB6"/>
    <w:rsid w:val="006F01DC"/>
    <w:rsid w:val="006F0F32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25F7E"/>
    <w:rsid w:val="007260BA"/>
    <w:rsid w:val="00730CB6"/>
    <w:rsid w:val="00734463"/>
    <w:rsid w:val="00734B1B"/>
    <w:rsid w:val="007357DE"/>
    <w:rsid w:val="00736738"/>
    <w:rsid w:val="0074021F"/>
    <w:rsid w:val="007446F1"/>
    <w:rsid w:val="00746358"/>
    <w:rsid w:val="00746483"/>
    <w:rsid w:val="00746BC3"/>
    <w:rsid w:val="00747CED"/>
    <w:rsid w:val="007510EF"/>
    <w:rsid w:val="0075186C"/>
    <w:rsid w:val="00754E08"/>
    <w:rsid w:val="00757E3B"/>
    <w:rsid w:val="00757EC8"/>
    <w:rsid w:val="007605A2"/>
    <w:rsid w:val="007609FB"/>
    <w:rsid w:val="007667F6"/>
    <w:rsid w:val="00766BA9"/>
    <w:rsid w:val="00767ACB"/>
    <w:rsid w:val="00767C66"/>
    <w:rsid w:val="00775EB8"/>
    <w:rsid w:val="00777C6A"/>
    <w:rsid w:val="00782796"/>
    <w:rsid w:val="007859F4"/>
    <w:rsid w:val="00785FD8"/>
    <w:rsid w:val="007860FD"/>
    <w:rsid w:val="007872F0"/>
    <w:rsid w:val="007876EA"/>
    <w:rsid w:val="007902B0"/>
    <w:rsid w:val="007926FC"/>
    <w:rsid w:val="007A19F5"/>
    <w:rsid w:val="007A475B"/>
    <w:rsid w:val="007A778C"/>
    <w:rsid w:val="007A7F32"/>
    <w:rsid w:val="007B6DAE"/>
    <w:rsid w:val="007B71AB"/>
    <w:rsid w:val="007C0CCF"/>
    <w:rsid w:val="007C2A04"/>
    <w:rsid w:val="007C3806"/>
    <w:rsid w:val="007C4C4C"/>
    <w:rsid w:val="007C513A"/>
    <w:rsid w:val="007C59F7"/>
    <w:rsid w:val="007C6047"/>
    <w:rsid w:val="007D2530"/>
    <w:rsid w:val="007D2AB1"/>
    <w:rsid w:val="007D6C16"/>
    <w:rsid w:val="007E0547"/>
    <w:rsid w:val="007E2E79"/>
    <w:rsid w:val="007E58C8"/>
    <w:rsid w:val="007E69DD"/>
    <w:rsid w:val="007E6CB8"/>
    <w:rsid w:val="007E6E4D"/>
    <w:rsid w:val="007F228D"/>
    <w:rsid w:val="007F23D7"/>
    <w:rsid w:val="007F3DA1"/>
    <w:rsid w:val="007F5B70"/>
    <w:rsid w:val="007F6526"/>
    <w:rsid w:val="008014DB"/>
    <w:rsid w:val="00801E04"/>
    <w:rsid w:val="008036B2"/>
    <w:rsid w:val="00807E1B"/>
    <w:rsid w:val="00810832"/>
    <w:rsid w:val="00813F50"/>
    <w:rsid w:val="0081561C"/>
    <w:rsid w:val="0081627F"/>
    <w:rsid w:val="0082132B"/>
    <w:rsid w:val="008240D0"/>
    <w:rsid w:val="00824CAA"/>
    <w:rsid w:val="008252CC"/>
    <w:rsid w:val="00826A77"/>
    <w:rsid w:val="0083062F"/>
    <w:rsid w:val="00831A20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7565"/>
    <w:rsid w:val="0086001D"/>
    <w:rsid w:val="00860D5D"/>
    <w:rsid w:val="00860F2F"/>
    <w:rsid w:val="008613DD"/>
    <w:rsid w:val="00863C44"/>
    <w:rsid w:val="008649A4"/>
    <w:rsid w:val="00864C58"/>
    <w:rsid w:val="00865048"/>
    <w:rsid w:val="00865AEF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77418"/>
    <w:rsid w:val="0088222E"/>
    <w:rsid w:val="00882B45"/>
    <w:rsid w:val="00883E33"/>
    <w:rsid w:val="0088421D"/>
    <w:rsid w:val="00886694"/>
    <w:rsid w:val="008869A0"/>
    <w:rsid w:val="008905FB"/>
    <w:rsid w:val="008911B8"/>
    <w:rsid w:val="00891CCE"/>
    <w:rsid w:val="008A2228"/>
    <w:rsid w:val="008A3CEF"/>
    <w:rsid w:val="008A5748"/>
    <w:rsid w:val="008A642B"/>
    <w:rsid w:val="008A72B0"/>
    <w:rsid w:val="008A7439"/>
    <w:rsid w:val="008A7B15"/>
    <w:rsid w:val="008A7CF9"/>
    <w:rsid w:val="008B0817"/>
    <w:rsid w:val="008B202C"/>
    <w:rsid w:val="008B48D8"/>
    <w:rsid w:val="008B4D85"/>
    <w:rsid w:val="008B4E9D"/>
    <w:rsid w:val="008B700B"/>
    <w:rsid w:val="008B7596"/>
    <w:rsid w:val="008C0947"/>
    <w:rsid w:val="008C0975"/>
    <w:rsid w:val="008C3867"/>
    <w:rsid w:val="008C3942"/>
    <w:rsid w:val="008C7B7B"/>
    <w:rsid w:val="008D0457"/>
    <w:rsid w:val="008D1521"/>
    <w:rsid w:val="008D3438"/>
    <w:rsid w:val="008D6476"/>
    <w:rsid w:val="008E5644"/>
    <w:rsid w:val="008E6C50"/>
    <w:rsid w:val="008F56C7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30390"/>
    <w:rsid w:val="00932BB8"/>
    <w:rsid w:val="009352D9"/>
    <w:rsid w:val="009367B5"/>
    <w:rsid w:val="00936B77"/>
    <w:rsid w:val="00942151"/>
    <w:rsid w:val="00942CE1"/>
    <w:rsid w:val="00942E10"/>
    <w:rsid w:val="00944477"/>
    <w:rsid w:val="0094497C"/>
    <w:rsid w:val="00945323"/>
    <w:rsid w:val="00945841"/>
    <w:rsid w:val="00947137"/>
    <w:rsid w:val="00952565"/>
    <w:rsid w:val="009539A3"/>
    <w:rsid w:val="00954C8B"/>
    <w:rsid w:val="00956775"/>
    <w:rsid w:val="00956FDE"/>
    <w:rsid w:val="0096252B"/>
    <w:rsid w:val="00963EAF"/>
    <w:rsid w:val="00965AC7"/>
    <w:rsid w:val="00965C6F"/>
    <w:rsid w:val="00967C29"/>
    <w:rsid w:val="009713CA"/>
    <w:rsid w:val="009714A4"/>
    <w:rsid w:val="0097192F"/>
    <w:rsid w:val="00971C69"/>
    <w:rsid w:val="00971E1F"/>
    <w:rsid w:val="0097288C"/>
    <w:rsid w:val="00973170"/>
    <w:rsid w:val="00976B9B"/>
    <w:rsid w:val="009859B0"/>
    <w:rsid w:val="00986EB6"/>
    <w:rsid w:val="009A2157"/>
    <w:rsid w:val="009A2CA6"/>
    <w:rsid w:val="009A301E"/>
    <w:rsid w:val="009A395B"/>
    <w:rsid w:val="009A3B3A"/>
    <w:rsid w:val="009B16CA"/>
    <w:rsid w:val="009C2E0F"/>
    <w:rsid w:val="009C2FD3"/>
    <w:rsid w:val="009C4A77"/>
    <w:rsid w:val="009C749F"/>
    <w:rsid w:val="009C758E"/>
    <w:rsid w:val="009D037A"/>
    <w:rsid w:val="009D6600"/>
    <w:rsid w:val="009E211D"/>
    <w:rsid w:val="009E283D"/>
    <w:rsid w:val="009E29A7"/>
    <w:rsid w:val="009E7F77"/>
    <w:rsid w:val="009F2880"/>
    <w:rsid w:val="009F3591"/>
    <w:rsid w:val="009F37A2"/>
    <w:rsid w:val="009F783C"/>
    <w:rsid w:val="00A02C95"/>
    <w:rsid w:val="00A03137"/>
    <w:rsid w:val="00A0341E"/>
    <w:rsid w:val="00A0535C"/>
    <w:rsid w:val="00A058AE"/>
    <w:rsid w:val="00A0715A"/>
    <w:rsid w:val="00A1289F"/>
    <w:rsid w:val="00A14ECE"/>
    <w:rsid w:val="00A158B0"/>
    <w:rsid w:val="00A16F98"/>
    <w:rsid w:val="00A20B84"/>
    <w:rsid w:val="00A20E68"/>
    <w:rsid w:val="00A2109F"/>
    <w:rsid w:val="00A2118B"/>
    <w:rsid w:val="00A21575"/>
    <w:rsid w:val="00A238E4"/>
    <w:rsid w:val="00A259E4"/>
    <w:rsid w:val="00A30087"/>
    <w:rsid w:val="00A31726"/>
    <w:rsid w:val="00A330FE"/>
    <w:rsid w:val="00A35E10"/>
    <w:rsid w:val="00A4003F"/>
    <w:rsid w:val="00A4087F"/>
    <w:rsid w:val="00A429D1"/>
    <w:rsid w:val="00A435D8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67A05"/>
    <w:rsid w:val="00A730C2"/>
    <w:rsid w:val="00A73447"/>
    <w:rsid w:val="00A73800"/>
    <w:rsid w:val="00A75005"/>
    <w:rsid w:val="00A754F1"/>
    <w:rsid w:val="00A76D0D"/>
    <w:rsid w:val="00A76DBD"/>
    <w:rsid w:val="00A84C0E"/>
    <w:rsid w:val="00A872C5"/>
    <w:rsid w:val="00A919ED"/>
    <w:rsid w:val="00A93C8C"/>
    <w:rsid w:val="00A95A19"/>
    <w:rsid w:val="00AA1947"/>
    <w:rsid w:val="00AA1CBD"/>
    <w:rsid w:val="00AA3675"/>
    <w:rsid w:val="00AA400A"/>
    <w:rsid w:val="00AA5081"/>
    <w:rsid w:val="00AA5274"/>
    <w:rsid w:val="00AA6886"/>
    <w:rsid w:val="00AA7BD8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97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0D3A"/>
    <w:rsid w:val="00B21589"/>
    <w:rsid w:val="00B22E27"/>
    <w:rsid w:val="00B23A41"/>
    <w:rsid w:val="00B24A8E"/>
    <w:rsid w:val="00B26214"/>
    <w:rsid w:val="00B26D6F"/>
    <w:rsid w:val="00B27BB5"/>
    <w:rsid w:val="00B30D1B"/>
    <w:rsid w:val="00B310AF"/>
    <w:rsid w:val="00B32A3F"/>
    <w:rsid w:val="00B330CA"/>
    <w:rsid w:val="00B33B0E"/>
    <w:rsid w:val="00B34939"/>
    <w:rsid w:val="00B35A92"/>
    <w:rsid w:val="00B36E5D"/>
    <w:rsid w:val="00B379C2"/>
    <w:rsid w:val="00B415D1"/>
    <w:rsid w:val="00B42A40"/>
    <w:rsid w:val="00B45CAE"/>
    <w:rsid w:val="00B47837"/>
    <w:rsid w:val="00B47D8D"/>
    <w:rsid w:val="00B53643"/>
    <w:rsid w:val="00B53986"/>
    <w:rsid w:val="00B55271"/>
    <w:rsid w:val="00B55491"/>
    <w:rsid w:val="00B5564F"/>
    <w:rsid w:val="00B60774"/>
    <w:rsid w:val="00B62434"/>
    <w:rsid w:val="00B66871"/>
    <w:rsid w:val="00B673F3"/>
    <w:rsid w:val="00B70394"/>
    <w:rsid w:val="00B733B4"/>
    <w:rsid w:val="00B735AF"/>
    <w:rsid w:val="00B74E5E"/>
    <w:rsid w:val="00B77D43"/>
    <w:rsid w:val="00B81A26"/>
    <w:rsid w:val="00B81A5D"/>
    <w:rsid w:val="00B82C17"/>
    <w:rsid w:val="00B84A37"/>
    <w:rsid w:val="00B86F66"/>
    <w:rsid w:val="00B91CF9"/>
    <w:rsid w:val="00B93E07"/>
    <w:rsid w:val="00B95D63"/>
    <w:rsid w:val="00BA0A88"/>
    <w:rsid w:val="00BA181F"/>
    <w:rsid w:val="00BA196B"/>
    <w:rsid w:val="00BA3E68"/>
    <w:rsid w:val="00BA725C"/>
    <w:rsid w:val="00BA769F"/>
    <w:rsid w:val="00BB2885"/>
    <w:rsid w:val="00BB3659"/>
    <w:rsid w:val="00BB6ED5"/>
    <w:rsid w:val="00BB7E99"/>
    <w:rsid w:val="00BC2173"/>
    <w:rsid w:val="00BC40F6"/>
    <w:rsid w:val="00BD606A"/>
    <w:rsid w:val="00BD687F"/>
    <w:rsid w:val="00BD6A4B"/>
    <w:rsid w:val="00BD71F5"/>
    <w:rsid w:val="00BD7F4B"/>
    <w:rsid w:val="00BE0D39"/>
    <w:rsid w:val="00BE46EE"/>
    <w:rsid w:val="00BE4D69"/>
    <w:rsid w:val="00BF1E0B"/>
    <w:rsid w:val="00BF2201"/>
    <w:rsid w:val="00BF2BD2"/>
    <w:rsid w:val="00BF6AF6"/>
    <w:rsid w:val="00BF77B4"/>
    <w:rsid w:val="00C0435F"/>
    <w:rsid w:val="00C048C2"/>
    <w:rsid w:val="00C04BC8"/>
    <w:rsid w:val="00C050D7"/>
    <w:rsid w:val="00C05A12"/>
    <w:rsid w:val="00C05D6E"/>
    <w:rsid w:val="00C07E61"/>
    <w:rsid w:val="00C1001D"/>
    <w:rsid w:val="00C114FF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35D1"/>
    <w:rsid w:val="00C44CFD"/>
    <w:rsid w:val="00C47D75"/>
    <w:rsid w:val="00C47FA7"/>
    <w:rsid w:val="00C50AF3"/>
    <w:rsid w:val="00C50BD8"/>
    <w:rsid w:val="00C510F4"/>
    <w:rsid w:val="00C5340F"/>
    <w:rsid w:val="00C55873"/>
    <w:rsid w:val="00C56D44"/>
    <w:rsid w:val="00C6572C"/>
    <w:rsid w:val="00C664F3"/>
    <w:rsid w:val="00C66C5F"/>
    <w:rsid w:val="00C705E5"/>
    <w:rsid w:val="00C71414"/>
    <w:rsid w:val="00C71B48"/>
    <w:rsid w:val="00C74107"/>
    <w:rsid w:val="00C77F67"/>
    <w:rsid w:val="00C80785"/>
    <w:rsid w:val="00C837B4"/>
    <w:rsid w:val="00C83C71"/>
    <w:rsid w:val="00C903DF"/>
    <w:rsid w:val="00C934CC"/>
    <w:rsid w:val="00C93F99"/>
    <w:rsid w:val="00C96D5F"/>
    <w:rsid w:val="00CA0784"/>
    <w:rsid w:val="00CA1368"/>
    <w:rsid w:val="00CA177F"/>
    <w:rsid w:val="00CA5643"/>
    <w:rsid w:val="00CB0A81"/>
    <w:rsid w:val="00CB1E77"/>
    <w:rsid w:val="00CB286C"/>
    <w:rsid w:val="00CB5A8D"/>
    <w:rsid w:val="00CB5AB7"/>
    <w:rsid w:val="00CC0535"/>
    <w:rsid w:val="00CC4297"/>
    <w:rsid w:val="00CC4E35"/>
    <w:rsid w:val="00CC6287"/>
    <w:rsid w:val="00CC6A7E"/>
    <w:rsid w:val="00CC7207"/>
    <w:rsid w:val="00CD219B"/>
    <w:rsid w:val="00CD5614"/>
    <w:rsid w:val="00CD77C7"/>
    <w:rsid w:val="00CE0C50"/>
    <w:rsid w:val="00CE1066"/>
    <w:rsid w:val="00CE15BD"/>
    <w:rsid w:val="00CE1C7A"/>
    <w:rsid w:val="00CE234D"/>
    <w:rsid w:val="00CE548C"/>
    <w:rsid w:val="00CF0102"/>
    <w:rsid w:val="00CF35E6"/>
    <w:rsid w:val="00CF508D"/>
    <w:rsid w:val="00D0391F"/>
    <w:rsid w:val="00D03A6E"/>
    <w:rsid w:val="00D11F9C"/>
    <w:rsid w:val="00D12766"/>
    <w:rsid w:val="00D14B1B"/>
    <w:rsid w:val="00D16685"/>
    <w:rsid w:val="00D16C2A"/>
    <w:rsid w:val="00D209C3"/>
    <w:rsid w:val="00D20EBD"/>
    <w:rsid w:val="00D211A7"/>
    <w:rsid w:val="00D24269"/>
    <w:rsid w:val="00D30065"/>
    <w:rsid w:val="00D3512B"/>
    <w:rsid w:val="00D35C22"/>
    <w:rsid w:val="00D35D0A"/>
    <w:rsid w:val="00D41A37"/>
    <w:rsid w:val="00D41F72"/>
    <w:rsid w:val="00D430C4"/>
    <w:rsid w:val="00D439F9"/>
    <w:rsid w:val="00D44492"/>
    <w:rsid w:val="00D51433"/>
    <w:rsid w:val="00D53953"/>
    <w:rsid w:val="00D54766"/>
    <w:rsid w:val="00D55831"/>
    <w:rsid w:val="00D62670"/>
    <w:rsid w:val="00D64C2B"/>
    <w:rsid w:val="00D71BAE"/>
    <w:rsid w:val="00D7385D"/>
    <w:rsid w:val="00D73CB8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92D9C"/>
    <w:rsid w:val="00D952EF"/>
    <w:rsid w:val="00DA2326"/>
    <w:rsid w:val="00DA2B70"/>
    <w:rsid w:val="00DA2F8B"/>
    <w:rsid w:val="00DA64DB"/>
    <w:rsid w:val="00DA68A6"/>
    <w:rsid w:val="00DB046D"/>
    <w:rsid w:val="00DB1665"/>
    <w:rsid w:val="00DB1BE4"/>
    <w:rsid w:val="00DB2D6E"/>
    <w:rsid w:val="00DB6161"/>
    <w:rsid w:val="00DC29A4"/>
    <w:rsid w:val="00DC45C4"/>
    <w:rsid w:val="00DC6E07"/>
    <w:rsid w:val="00DD0630"/>
    <w:rsid w:val="00DE0897"/>
    <w:rsid w:val="00DE1D7B"/>
    <w:rsid w:val="00DE552E"/>
    <w:rsid w:val="00DE66A1"/>
    <w:rsid w:val="00DF2211"/>
    <w:rsid w:val="00DF35EB"/>
    <w:rsid w:val="00DF39C1"/>
    <w:rsid w:val="00DF3E81"/>
    <w:rsid w:val="00DF46A9"/>
    <w:rsid w:val="00DF59A7"/>
    <w:rsid w:val="00DF6A6C"/>
    <w:rsid w:val="00E00760"/>
    <w:rsid w:val="00E01417"/>
    <w:rsid w:val="00E015B7"/>
    <w:rsid w:val="00E03701"/>
    <w:rsid w:val="00E03B91"/>
    <w:rsid w:val="00E04963"/>
    <w:rsid w:val="00E05A57"/>
    <w:rsid w:val="00E05C2C"/>
    <w:rsid w:val="00E0788D"/>
    <w:rsid w:val="00E10F85"/>
    <w:rsid w:val="00E12C92"/>
    <w:rsid w:val="00E13214"/>
    <w:rsid w:val="00E1641B"/>
    <w:rsid w:val="00E17403"/>
    <w:rsid w:val="00E250FB"/>
    <w:rsid w:val="00E2573B"/>
    <w:rsid w:val="00E26273"/>
    <w:rsid w:val="00E264D1"/>
    <w:rsid w:val="00E315ED"/>
    <w:rsid w:val="00E321C5"/>
    <w:rsid w:val="00E35C15"/>
    <w:rsid w:val="00E425D0"/>
    <w:rsid w:val="00E436C0"/>
    <w:rsid w:val="00E43FA2"/>
    <w:rsid w:val="00E44BC2"/>
    <w:rsid w:val="00E4586E"/>
    <w:rsid w:val="00E45902"/>
    <w:rsid w:val="00E45FBA"/>
    <w:rsid w:val="00E5094F"/>
    <w:rsid w:val="00E50E19"/>
    <w:rsid w:val="00E51006"/>
    <w:rsid w:val="00E511CD"/>
    <w:rsid w:val="00E51382"/>
    <w:rsid w:val="00E54DFB"/>
    <w:rsid w:val="00E54E78"/>
    <w:rsid w:val="00E5570C"/>
    <w:rsid w:val="00E60C58"/>
    <w:rsid w:val="00E6148F"/>
    <w:rsid w:val="00E63F77"/>
    <w:rsid w:val="00E63F9D"/>
    <w:rsid w:val="00E67C9C"/>
    <w:rsid w:val="00E70718"/>
    <w:rsid w:val="00E71C05"/>
    <w:rsid w:val="00E7260E"/>
    <w:rsid w:val="00E726A2"/>
    <w:rsid w:val="00E73885"/>
    <w:rsid w:val="00E755C5"/>
    <w:rsid w:val="00E758F2"/>
    <w:rsid w:val="00E77A00"/>
    <w:rsid w:val="00E81484"/>
    <w:rsid w:val="00E81E42"/>
    <w:rsid w:val="00E82F58"/>
    <w:rsid w:val="00E83030"/>
    <w:rsid w:val="00E8463A"/>
    <w:rsid w:val="00E84993"/>
    <w:rsid w:val="00E85116"/>
    <w:rsid w:val="00E8513E"/>
    <w:rsid w:val="00E876AE"/>
    <w:rsid w:val="00E907F5"/>
    <w:rsid w:val="00E912CA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A7EBA"/>
    <w:rsid w:val="00EB6600"/>
    <w:rsid w:val="00EB6D8D"/>
    <w:rsid w:val="00EB74B6"/>
    <w:rsid w:val="00EC1B42"/>
    <w:rsid w:val="00EC1C4F"/>
    <w:rsid w:val="00EC5DA2"/>
    <w:rsid w:val="00ED12BE"/>
    <w:rsid w:val="00ED32F0"/>
    <w:rsid w:val="00ED3E9F"/>
    <w:rsid w:val="00ED5484"/>
    <w:rsid w:val="00ED6952"/>
    <w:rsid w:val="00ED7C33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6866"/>
    <w:rsid w:val="00F102C6"/>
    <w:rsid w:val="00F103B9"/>
    <w:rsid w:val="00F1175D"/>
    <w:rsid w:val="00F14AA7"/>
    <w:rsid w:val="00F14AAF"/>
    <w:rsid w:val="00F1596F"/>
    <w:rsid w:val="00F15DDF"/>
    <w:rsid w:val="00F21893"/>
    <w:rsid w:val="00F24209"/>
    <w:rsid w:val="00F345CD"/>
    <w:rsid w:val="00F34EE0"/>
    <w:rsid w:val="00F352C6"/>
    <w:rsid w:val="00F3563E"/>
    <w:rsid w:val="00F375E0"/>
    <w:rsid w:val="00F37968"/>
    <w:rsid w:val="00F40201"/>
    <w:rsid w:val="00F42950"/>
    <w:rsid w:val="00F43666"/>
    <w:rsid w:val="00F43AC1"/>
    <w:rsid w:val="00F47D18"/>
    <w:rsid w:val="00F57C0B"/>
    <w:rsid w:val="00F61389"/>
    <w:rsid w:val="00F61557"/>
    <w:rsid w:val="00F61F7D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A654F"/>
    <w:rsid w:val="00FB1CE6"/>
    <w:rsid w:val="00FB23E0"/>
    <w:rsid w:val="00FC00AE"/>
    <w:rsid w:val="00FC14F7"/>
    <w:rsid w:val="00FC2ACF"/>
    <w:rsid w:val="00FC5785"/>
    <w:rsid w:val="00FD26A2"/>
    <w:rsid w:val="00FD440E"/>
    <w:rsid w:val="00FD4822"/>
    <w:rsid w:val="00FD77C5"/>
    <w:rsid w:val="00FE0D41"/>
    <w:rsid w:val="00FE6B72"/>
    <w:rsid w:val="00FE723D"/>
    <w:rsid w:val="00FF0A66"/>
    <w:rsid w:val="00FF13DA"/>
    <w:rsid w:val="00FF201C"/>
    <w:rsid w:val="00FF2BD9"/>
    <w:rsid w:val="00FF35B1"/>
    <w:rsid w:val="00FF5C4A"/>
    <w:rsid w:val="00FF6C2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6AE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12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8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  <w:style w:type="paragraph" w:customStyle="1" w:styleId="3Text">
    <w:name w:val="3Text"/>
    <w:basedOn w:val="Normln"/>
    <w:link w:val="3TextChar"/>
    <w:qFormat/>
    <w:rsid w:val="00B673F3"/>
    <w:p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3TextChar">
    <w:name w:val="3Text Char"/>
    <w:basedOn w:val="Standardnpsmoodstavce"/>
    <w:link w:val="3Text"/>
    <w:rsid w:val="00B673F3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E3BB4-3BB1-4DB2-8832-E05804252CC8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6</Pages>
  <Words>1201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Jarošová Diana (ÚMČ Praha 10)</cp:lastModifiedBy>
  <cp:revision>18</cp:revision>
  <cp:lastPrinted>2025-06-18T16:23:00Z</cp:lastPrinted>
  <dcterms:created xsi:type="dcterms:W3CDTF">2025-09-17T08:41:00Z</dcterms:created>
  <dcterms:modified xsi:type="dcterms:W3CDTF">2025-09-22T14:11:00Z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